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B4" w:rsidRDefault="00030EE4" w:rsidP="00030EE4">
      <w:pPr>
        <w:jc w:val="center"/>
        <w:rPr>
          <w:b/>
          <w:i/>
          <w:u w:val="single"/>
        </w:rPr>
      </w:pPr>
      <w:r w:rsidRPr="00030EE4">
        <w:rPr>
          <w:b/>
          <w:i/>
          <w:u w:val="single"/>
        </w:rPr>
        <w:t>Мяч в жизни дошкольника.</w:t>
      </w:r>
    </w:p>
    <w:p w:rsidR="00030EE4" w:rsidRDefault="00030EE4" w:rsidP="00030EE4">
      <w:r>
        <w:t>До сих пор люди не могут точно сказать: где и когда появился первый в мире</w:t>
      </w:r>
      <w:r w:rsidRPr="00030EE4">
        <w:t xml:space="preserve"> </w:t>
      </w:r>
      <w:r>
        <w:t>мяч</w:t>
      </w:r>
      <w:r>
        <w:t>. Археологи и в наше время находят на раскопках древних городов предметы, отдаленно напоминающие по внешним данным современные мячи.</w:t>
      </w:r>
    </w:p>
    <w:p w:rsidR="00030EE4" w:rsidRDefault="00030EE4" w:rsidP="00030EE4">
      <w:r>
        <w:t>Наблюдая за дошколятами можно с уверенностью сказать, что ни что так их не радует, как игры с мячом.</w:t>
      </w:r>
    </w:p>
    <w:p w:rsidR="00030EE4" w:rsidRDefault="00030EE4" w:rsidP="00030EE4">
      <w:r>
        <w:t>В дошкольных учреждениях мяч - это не только любимая игрушка детей, но и необходимый элемент спортивных игр (футбол, мини-баскетбол, волейбол, хоккей на траве и др.).</w:t>
      </w:r>
    </w:p>
    <w:p w:rsidR="00030EE4" w:rsidRDefault="00030EE4" w:rsidP="00030EE4">
      <w:r>
        <w:t xml:space="preserve">Первое знакомство с мячом является важнейшей формой психофизического развития ребенка. Игровая деятельность с мячами преобразуется </w:t>
      </w:r>
      <w:proofErr w:type="gramStart"/>
      <w:r>
        <w:t>в</w:t>
      </w:r>
      <w:proofErr w:type="gramEnd"/>
      <w:r>
        <w:t xml:space="preserve"> развивающую и даже оздоровительную.</w:t>
      </w:r>
    </w:p>
    <w:p w:rsidR="00030EE4" w:rsidRDefault="00030EE4" w:rsidP="00030EE4">
      <w:r>
        <w:t xml:space="preserve">Всем известно, что ведущей деятельностью ребенка дошкольного возраста является игра. Она позволяет соединить воедино физическое и психическое развитие ребенка, создает условия для </w:t>
      </w:r>
      <w:proofErr w:type="spellStart"/>
      <w:r>
        <w:t>гуманизации</w:t>
      </w:r>
      <w:proofErr w:type="spellEnd"/>
      <w:r>
        <w:t xml:space="preserve"> педагогического процесса, становится катализатором в процессе формирования творческой личности дошкольника.</w:t>
      </w:r>
    </w:p>
    <w:p w:rsidR="00030EE4" w:rsidRDefault="00030EE4" w:rsidP="00030EE4">
      <w:pPr>
        <w:jc w:val="center"/>
        <w:rPr>
          <w:b/>
        </w:rPr>
      </w:pPr>
      <w:r w:rsidRPr="00030EE4">
        <w:rPr>
          <w:b/>
        </w:rPr>
        <w:t>Мяч проходит через все периоды детства: раннее, дошкольное и школьное.</w:t>
      </w:r>
    </w:p>
    <w:p w:rsidR="00030EE4" w:rsidRDefault="008B2081" w:rsidP="00030EE4">
      <w:pPr>
        <w:jc w:val="center"/>
        <w:rPr>
          <w:b/>
        </w:rPr>
      </w:pPr>
      <w:r>
        <w:rPr>
          <w:b/>
        </w:rPr>
        <w:t>Игра «Мини-баскетбол»</w:t>
      </w:r>
    </w:p>
    <w:p w:rsidR="008B2081" w:rsidRDefault="008B2081" w:rsidP="008B2081">
      <w:r>
        <w:t>Уже в 3-4 года ребенку можно предложить поиграть в мини-баскетбол. Возьмите любую емкость, поставьте или повесьте ее на некотором расстоянии от пола.</w:t>
      </w:r>
    </w:p>
    <w:p w:rsidR="008B2081" w:rsidRDefault="008B2081" w:rsidP="008B2081">
      <w:r>
        <w:t>Предложите ребенку забросить мяч в корзину. Эту игру легко разнообразить, меняя размер емкости и размеры мячей, а так же высоту, на которую поднята эта емкость, и расстояние, с которого ребенок пытается забросить мяч.</w:t>
      </w:r>
    </w:p>
    <w:p w:rsidR="008B2081" w:rsidRPr="008B2081" w:rsidRDefault="008B2081" w:rsidP="008B2081">
      <w:pPr>
        <w:jc w:val="right"/>
      </w:pPr>
      <w:r>
        <w:t xml:space="preserve">Инструктор по физической культуре </w:t>
      </w:r>
      <w:proofErr w:type="spellStart"/>
      <w:r>
        <w:t>Баракова</w:t>
      </w:r>
      <w:proofErr w:type="spellEnd"/>
      <w:r>
        <w:t xml:space="preserve"> Ю. Н.</w:t>
      </w:r>
      <w:bookmarkStart w:id="0" w:name="_GoBack"/>
      <w:bookmarkEnd w:id="0"/>
    </w:p>
    <w:sectPr w:rsidR="008B2081" w:rsidRPr="008B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9"/>
    <w:rsid w:val="00030EE4"/>
    <w:rsid w:val="004C64B4"/>
    <w:rsid w:val="00601279"/>
    <w:rsid w:val="008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3</cp:revision>
  <dcterms:created xsi:type="dcterms:W3CDTF">2022-04-28T09:58:00Z</dcterms:created>
  <dcterms:modified xsi:type="dcterms:W3CDTF">2022-04-28T10:18:00Z</dcterms:modified>
</cp:coreProperties>
</file>