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CF5E4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83240"/>
            <wp:effectExtent l="0" t="0" r="0" b="3810"/>
            <wp:wrapNone/>
            <wp:docPr id="4" name="Рисунок 4" descr="Акварельный зимний фо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варельный зимний фо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CF5E4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-211455</wp:posOffset>
            </wp:positionH>
            <wp:positionV relativeFrom="page">
              <wp:posOffset>1386840</wp:posOffset>
            </wp:positionV>
            <wp:extent cx="1508871" cy="1066800"/>
            <wp:effectExtent l="0" t="0" r="0" b="0"/>
            <wp:wrapNone/>
            <wp:docPr id="5" name="Рисунок 5" descr="Календари на декабрь 2021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лендари на декабрь 2021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71" cy="10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BA00EB" w:rsidRDefault="00BA00EB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</w:t>
      </w:r>
      <w:r w:rsidR="00CF5E4C" w:rsidRPr="00CF5E4C">
        <w:rPr>
          <w:rFonts w:ascii="Times New Roman" w:hAnsi="Times New Roman" w:cs="Times New Roman"/>
          <w:b/>
          <w:caps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декабрь</w:t>
      </w:r>
    </w:p>
    <w:p w:rsidR="00CF5E4C" w:rsidRPr="00CF5E4C" w:rsidRDefault="00CF5E4C" w:rsidP="00CF5E4C">
      <w:pPr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862965</wp:posOffset>
                </wp:positionH>
                <wp:positionV relativeFrom="paragraph">
                  <wp:posOffset>33020</wp:posOffset>
                </wp:positionV>
                <wp:extent cx="3451860" cy="2727960"/>
                <wp:effectExtent l="19050" t="19050" r="15240" b="34290"/>
                <wp:wrapNone/>
                <wp:docPr id="6" name="Звезда: 7 точе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272796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E4C" w:rsidRPr="00CF5E4C" w:rsidRDefault="00CF5E4C" w:rsidP="00CF5E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Мы в чулан поставим</w:t>
                            </w: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Летние игрушки -</w:t>
                            </w: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И достанем сани,</w:t>
                            </w: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Варежки и клюшки!</w:t>
                            </w: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Я смотрел на календарь:</w:t>
                            </w:r>
                            <w:r w:rsidRPr="00CF5E4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Всё - зима! Пришёл декабрь!</w:t>
                            </w:r>
                          </w:p>
                          <w:p w:rsidR="00CF5E4C" w:rsidRDefault="00CF5E4C" w:rsidP="00CF5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Звезда: 7 точек 6" o:spid="_x0000_s1026" style="position:absolute;left:0;text-align:left;margin-left:67.95pt;margin-top:2.6pt;width:271.8pt;height:214.8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3451860,2727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xCngIAAFcFAAAOAAAAZHJzL2Uyb0RvYy54bWysVM1u2zAMvg/YOwi6r06yNGmNOkXQosOA&#10;og3WDj0rslQb0N8kJXZ23GWPsNcYhg0DdtgzuG80SnacoC12GOaDTIrkJ5L6qJPTWgq0ZtaVWmV4&#10;eDDAiCmq81LdZ/j97cWrI4ycJyonQiuW4Q1z+HT28sVJZVI20oUWObMIQJRLK5PhwnuTJomjBZPE&#10;HWjDFBi5tpJ4UO19kltSAboUyWgwmCSVtrmxmjLnYPe8NeJZxOecUX/NuWMeiQxDbj6uNq7LsCaz&#10;E5LeW2KKknZpkH/IQpJSwaE91DnxBK1s+QRKltRqp7k/oFommvOSslgDVDMcPKrmpiCGxVqgOc70&#10;bXL/D5ZerRcWlXmGJxgpIuGKmi/Nt+ZH87P53nxN0RQ9fGp+P3yGnV9oEvpVGZdC2I1Z2E5zIIbi&#10;a25l+ENZqI493vQ9ZrVHFDZfjw+HRxO4Cgq20XQ0PQYFcJJduLHOv2FaoiBkGOhjp7G5ZH3pfOu7&#10;9YHAkE+bQZT8RrCQhFDvGIfK4MxRjI6cYmfCojUBNhBKmfLD1lSQnLXbhwP4uoT6iJheBAzIvBSi&#10;x+4AAl+fYre5dv4hlEVK9sGDvyXWBvcR8WStfB8sS6XtcwACqupObv23TWpbE7rk62UNLkFc6nwD&#10;FLC6nQ1n6EUJfb8kzi+IhWGAu4IB99ewcKGrDOtOwqjQ9uNz+8EfOApWjCoYLrjEDytiGUbirQL2&#10;Hg/H4zCNURkfTkeg2H3Lct+iVvJMw40N4SkxNIrB34utyK2Wd/AOzMOpYCKKwtkZpt5ulTPfDj28&#10;JJTN59ENJtAQf6luDA3gocGBVrf1HbGmI58H3l7p7SCS9BEFW98QqfR85TUvIz93fe1aD9MbOdS9&#10;NOF52Nej1+49nP0BAAD//wMAUEsDBBQABgAIAAAAIQAztnDV4AAAAAkBAAAPAAAAZHJzL2Rvd25y&#10;ZXYueG1sTI9BT8JAEIXvJv6HzZh4k63QFijdEmMwMXIC5MBtace2ujtbuwvUf8940uPLe/nmm3w5&#10;WCPO2PvWkYLHUQQCqXRVS7WC993LwwyED5oqbRyhgh/0sCxub3KdVe5CGzxvQy0YQj7TCpoQukxK&#10;XzZotR+5Dom7D9dbHTj2tax6fWG4NXIcRam0uiW+0OgOnxssv7YnqyBZp/bze3dYdavD+m0jX008&#10;DXul7u+GpwWIgEP4G8OvPqtDwU5Hd6LKC8N5ksx5yrAxCO7T6TwBcVQQT+IZyCKX/z8orgAAAP//&#10;AwBQSwECLQAUAAYACAAAACEAtoM4kv4AAADhAQAAEwAAAAAAAAAAAAAAAAAAAAAAW0NvbnRlbnRf&#10;VHlwZXNdLnhtbFBLAQItABQABgAIAAAAIQA4/SH/1gAAAJQBAAALAAAAAAAAAAAAAAAAAC8BAABf&#10;cmVscy8ucmVsc1BLAQItABQABgAIAAAAIQABkFxCngIAAFcFAAAOAAAAAAAAAAAAAAAAAC4CAABk&#10;cnMvZTJvRG9jLnhtbFBLAQItABQABgAIAAAAIQAztnDV4AAAAAkBAAAPAAAAAAAAAAAAAAAAAPgE&#10;AABkcnMvZG93bnJldi54bWxQSwUGAAAAAAQABADzAAAABQYAAAAA&#10;" adj="-11796480,,5400" path="m-9,1754369l531546,1214063,341840,540308r852545,1l1725930,r531545,540309l3110020,540308r-189706,673755l3451869,1754369r-768121,299849l2494037,2727974,1725930,2428122,957823,2727974,768112,2054218,-9,1754369xe" fillcolor="#4472c4 [3204]" strokecolor="#1f3763 [1604]" strokeweight="1pt">
                <v:stroke joinstyle="miter"/>
                <v:formulas/>
                <v:path arrowok="t" o:connecttype="custom" o:connectlocs="-9,1754369;531546,1214063;341840,540308;1194385,540309;1725930,0;2257475,540309;3110020,540308;2920314,1214063;3451869,1754369;2683748,2054218;2494037,2727974;1725930,2428122;957823,2727974;768112,2054218;-9,1754369" o:connectangles="0,0,0,0,0,0,0,0,0,0,0,0,0,0,0" textboxrect="0,0,3451860,2727960"/>
                <v:textbox>
                  <w:txbxContent>
                    <w:p w:rsidR="00CF5E4C" w:rsidRPr="00CF5E4C" w:rsidRDefault="00CF5E4C" w:rsidP="00CF5E4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t>Мы в чулан поставим</w:t>
                      </w: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br/>
                        <w:t>Летние игрушки -</w:t>
                      </w: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br/>
                        <w:t>И достанем сани,</w:t>
                      </w: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br/>
                        <w:t>Варежки и клюшки!</w:t>
                      </w: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br/>
                        <w:t>Я смотрел на календарь:</w:t>
                      </w:r>
                      <w:r w:rsidRPr="00CF5E4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br/>
                        <w:t>Всё - зима! Пришёл декабрь!</w:t>
                      </w:r>
                    </w:p>
                    <w:p w:rsidR="00CF5E4C" w:rsidRDefault="00CF5E4C" w:rsidP="00CF5E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6112" w:rsidRDefault="00376112" w:rsidP="00BA00EB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112" w:rsidRDefault="0037611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F5E4C" w:rsidRPr="00CF5E4C" w:rsidRDefault="00CF5E4C" w:rsidP="00CF5E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5E4C" w:rsidRPr="00CF5E4C" w:rsidRDefault="00CF5E4C" w:rsidP="00CF5E4C">
      <w:pPr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CF5E4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Приметы декабря</w:t>
      </w:r>
    </w:p>
    <w:p w:rsidR="00CF5E4C" w:rsidRPr="00CF5E4C" w:rsidRDefault="00CF5E4C" w:rsidP="00CF5E4C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F5E4C">
        <w:rPr>
          <w:rFonts w:ascii="Times New Roman" w:hAnsi="Times New Roman" w:cs="Times New Roman"/>
          <w:color w:val="4472C4" w:themeColor="accent1"/>
          <w:sz w:val="24"/>
          <w:szCs w:val="24"/>
        </w:rPr>
        <w:t>Коль декабрь сухой — весна и лето тоже будут сухие.</w:t>
      </w:r>
    </w:p>
    <w:p w:rsidR="00CF5E4C" w:rsidRPr="00CF5E4C" w:rsidRDefault="00CF5E4C" w:rsidP="00CF5E4C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F5E4C">
        <w:rPr>
          <w:rFonts w:ascii="Times New Roman" w:hAnsi="Times New Roman" w:cs="Times New Roman"/>
          <w:color w:val="4472C4" w:themeColor="accent1"/>
          <w:sz w:val="24"/>
          <w:szCs w:val="24"/>
        </w:rPr>
        <w:t>Если на Парамонов день (12 декабря) с утра установится хорошая погода, то весь оставшийся месяц будет ясным. Если же метет метель, то такая погода сохранится ещё на неделю.</w:t>
      </w:r>
    </w:p>
    <w:p w:rsidR="00CF5E4C" w:rsidRPr="00CF5E4C" w:rsidRDefault="00CF5E4C" w:rsidP="00CF5E4C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F5E4C">
        <w:rPr>
          <w:rFonts w:ascii="Times New Roman" w:hAnsi="Times New Roman" w:cs="Times New Roman"/>
          <w:color w:val="4472C4" w:themeColor="accent1"/>
          <w:sz w:val="24"/>
          <w:szCs w:val="24"/>
        </w:rPr>
        <w:t>Если декабрь будет холодный, с ветрами и метелями, то летом будет хороший урожай.</w:t>
      </w:r>
    </w:p>
    <w:p w:rsidR="00CF5E4C" w:rsidRPr="006149BA" w:rsidRDefault="00CF5E4C" w:rsidP="006149B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F5E4C">
        <w:rPr>
          <w:rFonts w:ascii="Times New Roman" w:hAnsi="Times New Roman" w:cs="Times New Roman"/>
          <w:color w:val="4472C4" w:themeColor="accent1"/>
          <w:sz w:val="24"/>
          <w:szCs w:val="24"/>
        </w:rPr>
        <w:t>Если за неделю до Нового года будет хорошая погода, то и на Новый год, и на Рождество тоже распогодится.</w:t>
      </w:r>
      <w:r>
        <w:rPr>
          <w:noProof/>
        </w:rPr>
        <w:drawing>
          <wp:anchor distT="0" distB="0" distL="114300" distR="114300" simplePos="0" relativeHeight="251708415" behindDoc="1" locked="0" layoutInCell="1" allowOverlap="1" wp14:anchorId="2C6923F9" wp14:editId="5895D0E3">
            <wp:simplePos x="0" y="0"/>
            <wp:positionH relativeFrom="page">
              <wp:align>left</wp:align>
            </wp:positionH>
            <wp:positionV relativeFrom="paragraph">
              <wp:posOffset>-830580</wp:posOffset>
            </wp:positionV>
            <wp:extent cx="7551420" cy="10683240"/>
            <wp:effectExtent l="0" t="0" r="0" b="3810"/>
            <wp:wrapNone/>
            <wp:docPr id="7" name="Рисунок 7" descr="Акварельный зимний фо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варельный зимний фо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Pr="00CF5E4C" w:rsidRDefault="006149BA" w:rsidP="00CF5E4C">
      <w:pPr>
        <w:jc w:val="center"/>
        <w:rPr>
          <w:b/>
          <w:i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7390" behindDoc="1" locked="0" layoutInCell="1" allowOverlap="1" wp14:anchorId="6369E64A" wp14:editId="70B4816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83240"/>
            <wp:effectExtent l="0" t="0" r="0" b="3810"/>
            <wp:wrapNone/>
            <wp:docPr id="21" name="Рисунок 21" descr="Акварельный зимний фо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варельный зимний фо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  <w:r w:rsidR="00E20013" w:rsidRPr="00E20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013" w:rsidRPr="00103CF3" w:rsidRDefault="00CF5E4C" w:rsidP="00103CF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3CF3">
        <w:rPr>
          <w:rFonts w:ascii="Times New Roman" w:hAnsi="Times New Roman" w:cs="Times New Roman"/>
          <w:sz w:val="24"/>
          <w:szCs w:val="24"/>
        </w:rPr>
        <w:t xml:space="preserve">С 14 ноября по 18 декабря 2021 года </w:t>
      </w:r>
      <w:r w:rsidR="00103CF3" w:rsidRPr="00103CF3">
        <w:rPr>
          <w:rFonts w:ascii="Times New Roman" w:hAnsi="Times New Roman" w:cs="Times New Roman"/>
          <w:sz w:val="24"/>
          <w:szCs w:val="24"/>
        </w:rPr>
        <w:t>в Ярославле на базе ГЦТТ проходят</w:t>
      </w:r>
      <w:r w:rsidRPr="00103CF3">
        <w:rPr>
          <w:rFonts w:ascii="Times New Roman" w:hAnsi="Times New Roman" w:cs="Times New Roman"/>
          <w:sz w:val="24"/>
          <w:szCs w:val="24"/>
        </w:rPr>
        <w:t xml:space="preserve"> IX Городские Дни науки и техники</w:t>
      </w:r>
      <w:r w:rsidR="00103CF3" w:rsidRPr="00103CF3">
        <w:rPr>
          <w:rFonts w:ascii="Times New Roman" w:hAnsi="Times New Roman" w:cs="Times New Roman"/>
          <w:sz w:val="24"/>
          <w:szCs w:val="24"/>
        </w:rPr>
        <w:t xml:space="preserve">. Не секрет, что мальчишки обожают технику! Ребята из группы «Ромашка» приняли участие в соревнованиях по </w:t>
      </w:r>
      <w:proofErr w:type="spellStart"/>
      <w:r w:rsidR="00103CF3" w:rsidRPr="00103CF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103CF3" w:rsidRPr="00103CF3">
        <w:rPr>
          <w:rFonts w:ascii="Times New Roman" w:hAnsi="Times New Roman" w:cs="Times New Roman"/>
          <w:sz w:val="24"/>
          <w:szCs w:val="24"/>
        </w:rPr>
        <w:t xml:space="preserve">-конструированию «Робот моей мечты», показав достойный результат! </w:t>
      </w:r>
    </w:p>
    <w:p w:rsidR="00103CF3" w:rsidRDefault="006149BA" w:rsidP="00CF5E4C">
      <w:pPr>
        <w:tabs>
          <w:tab w:val="left" w:pos="28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2392680</wp:posOffset>
            </wp:positionV>
            <wp:extent cx="2503805" cy="1877739"/>
            <wp:effectExtent l="0" t="0" r="0" b="8255"/>
            <wp:wrapNone/>
            <wp:docPr id="9" name="Рисунок 9" descr="https://sun9-64.userapi.com/impg/VsLFJJtpRDoEn1j0V8sYTBNhVf8JthPQEOF0Mw/ogzpxlSvUDM.jpg?size=1600x1200&amp;quality=96&amp;sign=e6b8023d7b6b00679b181d838d5ae9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VsLFJJtpRDoEn1j0V8sYTBNhVf8JthPQEOF0Mw/ogzpxlSvUDM.jpg?size=1600x1200&amp;quality=96&amp;sign=e6b8023d7b6b00679b181d838d5ae9f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103CF3" w:rsidP="00103CF3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 w:rsidRPr="00103CF3">
        <w:rPr>
          <w:rFonts w:ascii="Times New Roman" w:hAnsi="Times New Roman" w:cs="Times New Roman"/>
          <w:sz w:val="24"/>
          <w:szCs w:val="24"/>
        </w:rPr>
        <w:t xml:space="preserve">В воскресенье, 28 ноября, в России отмечается День матери. В этот день многие спешат поздравить главных женщин в своей жизни с помощью букетов или подарков. </w:t>
      </w:r>
      <w:r w:rsidRPr="00103CF3">
        <w:rPr>
          <w:rFonts w:ascii="Times New Roman" w:hAnsi="Times New Roman" w:cs="Times New Roman"/>
          <w:sz w:val="24"/>
          <w:szCs w:val="24"/>
        </w:rPr>
        <w:t xml:space="preserve">Наши малыши порадовали </w:t>
      </w:r>
      <w:r w:rsidRPr="00103CF3">
        <w:rPr>
          <w:rFonts w:ascii="Times New Roman" w:hAnsi="Times New Roman" w:cs="Times New Roman"/>
          <w:sz w:val="24"/>
          <w:szCs w:val="24"/>
        </w:rPr>
        <w:t>мам искренними стихами</w:t>
      </w:r>
      <w:r w:rsidRPr="00103CF3">
        <w:rPr>
          <w:rFonts w:ascii="Times New Roman" w:hAnsi="Times New Roman" w:cs="Times New Roman"/>
          <w:sz w:val="24"/>
          <w:szCs w:val="24"/>
        </w:rPr>
        <w:t xml:space="preserve"> и подарками!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</w:p>
    <w:p w:rsidR="00103CF3" w:rsidRDefault="006149BA" w:rsidP="00103C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3939540</wp:posOffset>
            </wp:positionH>
            <wp:positionV relativeFrom="paragraph">
              <wp:posOffset>11430</wp:posOffset>
            </wp:positionV>
            <wp:extent cx="2034540" cy="1525851"/>
            <wp:effectExtent l="0" t="0" r="3810" b="0"/>
            <wp:wrapNone/>
            <wp:docPr id="13" name="Рисунок 13" descr="https://sun9-16.userapi.com/impg/6RZDZShJkg6GF3vBT_pDuhPwbsqylAvUT2RZhg/_bD3kDBX17E.jpg?size=1600x1200&amp;quality=96&amp;sign=fcb175f33e8f4dbcd9aab3320abe7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6.userapi.com/impg/6RZDZShJkg6GF3vBT_pDuhPwbsqylAvUT2RZhg/_bD3kDBX17E.jpg?size=1600x1200&amp;quality=96&amp;sign=fcb175f33e8f4dbcd9aab3320abe75b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10795</wp:posOffset>
            </wp:positionV>
            <wp:extent cx="2331720" cy="1744989"/>
            <wp:effectExtent l="0" t="0" r="0" b="7620"/>
            <wp:wrapNone/>
            <wp:docPr id="10" name="Рисунок 10" descr="https://sun9-7.userapi.com/impg/QFsXDVPtHIMjLSh6UYSmGsE3kBp3QpClZOSf3Q/bHAcQxQ2b6g.jpg?size=1440x1078&amp;quality=96&amp;sign=a3b0ce4641538f9194d41efe870e7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QFsXDVPtHIMjLSh6UYSmGsE3kBp3QpClZOSf3Q/bHAcQxQ2b6g.jpg?size=1440x1078&amp;quality=96&amp;sign=a3b0ce4641538f9194d41efe870e78f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4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3E" w:rsidRDefault="006149BA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posOffset>1747520</wp:posOffset>
            </wp:positionH>
            <wp:positionV relativeFrom="page">
              <wp:posOffset>5425440</wp:posOffset>
            </wp:positionV>
            <wp:extent cx="2186940" cy="1640146"/>
            <wp:effectExtent l="0" t="0" r="3810" b="0"/>
            <wp:wrapNone/>
            <wp:docPr id="11" name="Рисунок 11" descr="https://sun9-76.userapi.com/impg/1Z05WwvBEC4r0n1jxdntxv8JD1DaXPkmI1d94g/-vV8maczUwA.jpg?size=1600x1200&amp;quality=96&amp;sign=c60f7acef36ffc391b94cb627b4345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g/1Z05WwvBEC4r0n1jxdntxv8JD1DaXPkmI1d94g/-vV8maczUwA.jpg?size=1600x1200&amp;quality=96&amp;sign=c60f7acef36ffc391b94cb627b43457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Pr="00FE5054" w:rsidRDefault="00E20013" w:rsidP="00FE5054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6149BA" w:rsidRPr="00103CF3" w:rsidRDefault="006149BA" w:rsidP="006149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3623945</wp:posOffset>
            </wp:positionH>
            <wp:positionV relativeFrom="page">
              <wp:posOffset>7543800</wp:posOffset>
            </wp:positionV>
            <wp:extent cx="2286000" cy="1714500"/>
            <wp:effectExtent l="0" t="0" r="0" b="0"/>
            <wp:wrapSquare wrapText="bothSides"/>
            <wp:docPr id="16" name="Рисунок 16" descr="https://sun9-56.userapi.com/impf/c623900/v623900858/49d9/tfeX9_u1zm8.jpg?size=1024x768&amp;quality=96&amp;sign=61987bb8279391f62eb19496ae533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f/c623900/v623900858/49d9/tfeX9_u1zm8.jpg?size=1024x768&amp;quality=96&amp;sign=61987bb8279391f62eb19496ae533bd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03CF3">
        <w:rPr>
          <w:rFonts w:ascii="Times New Roman" w:hAnsi="Times New Roman" w:cs="Times New Roman"/>
          <w:bCs/>
          <w:sz w:val="24"/>
          <w:szCs w:val="24"/>
        </w:rPr>
        <w:t xml:space="preserve">Городской дистанционный фестиваль – конкурс творческого мастерства педагогических работников муниципальных образовательных учреждений «Мастер-АС» ежегодно проходит в Ярославле. В этом году педагоги нашего сада Анисимова С.Ю., Тучина Л.В. и </w:t>
      </w:r>
      <w:proofErr w:type="spellStart"/>
      <w:r w:rsidRPr="00103CF3">
        <w:rPr>
          <w:rFonts w:ascii="Times New Roman" w:hAnsi="Times New Roman" w:cs="Times New Roman"/>
          <w:bCs/>
          <w:sz w:val="24"/>
          <w:szCs w:val="24"/>
        </w:rPr>
        <w:t>Опехтина</w:t>
      </w:r>
      <w:proofErr w:type="spellEnd"/>
      <w:r w:rsidRPr="00103CF3">
        <w:rPr>
          <w:rFonts w:ascii="Times New Roman" w:hAnsi="Times New Roman" w:cs="Times New Roman"/>
          <w:bCs/>
          <w:sz w:val="24"/>
          <w:szCs w:val="24"/>
        </w:rPr>
        <w:t xml:space="preserve"> Н.А. приняли участие! По результатам конкурса учитель-логопед </w:t>
      </w:r>
      <w:proofErr w:type="spellStart"/>
      <w:r w:rsidRPr="00103CF3">
        <w:rPr>
          <w:rFonts w:ascii="Times New Roman" w:hAnsi="Times New Roman" w:cs="Times New Roman"/>
          <w:bCs/>
          <w:sz w:val="24"/>
          <w:szCs w:val="24"/>
        </w:rPr>
        <w:t>Опехтина</w:t>
      </w:r>
      <w:proofErr w:type="spellEnd"/>
      <w:r w:rsidRPr="00103CF3">
        <w:rPr>
          <w:rFonts w:ascii="Times New Roman" w:hAnsi="Times New Roman" w:cs="Times New Roman"/>
          <w:bCs/>
          <w:sz w:val="24"/>
          <w:szCs w:val="24"/>
        </w:rPr>
        <w:t xml:space="preserve"> Н.А. стала дипломантом</w:t>
      </w:r>
      <w:r w:rsidR="00D14767">
        <w:rPr>
          <w:rFonts w:ascii="Times New Roman" w:hAnsi="Times New Roman" w:cs="Times New Roman"/>
          <w:bCs/>
          <w:sz w:val="24"/>
          <w:szCs w:val="24"/>
        </w:rPr>
        <w:t xml:space="preserve"> конкурса</w:t>
      </w:r>
      <w:r w:rsidRPr="00103CF3">
        <w:rPr>
          <w:rFonts w:ascii="Times New Roman" w:hAnsi="Times New Roman" w:cs="Times New Roman"/>
          <w:bCs/>
          <w:sz w:val="24"/>
          <w:szCs w:val="24"/>
        </w:rPr>
        <w:t xml:space="preserve">! Поздравляем! </w:t>
      </w:r>
    </w:p>
    <w:p w:rsidR="00103CF3" w:rsidRDefault="00103CF3" w:rsidP="006149BA">
      <w:pPr>
        <w:rPr>
          <w:b/>
          <w:i/>
          <w:color w:val="FF0000"/>
          <w:sz w:val="72"/>
          <w:szCs w:val="72"/>
        </w:rPr>
      </w:pPr>
    </w:p>
    <w:p w:rsidR="006149BA" w:rsidRPr="006149BA" w:rsidRDefault="006149BA" w:rsidP="006149BA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6365" behindDoc="1" locked="0" layoutInCell="1" allowOverlap="1" wp14:anchorId="6B54EB85" wp14:editId="33DC443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83240"/>
            <wp:effectExtent l="0" t="0" r="0" b="3810"/>
            <wp:wrapNone/>
            <wp:docPr id="22" name="Рисунок 22" descr="Акварельный зимний фо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варельный зимний фо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F" w:rsidRPr="00625245">
        <w:rPr>
          <w:b/>
          <w:i/>
          <w:color w:val="FF0000"/>
          <w:sz w:val="72"/>
          <w:szCs w:val="72"/>
        </w:rPr>
        <w:t>Н</w:t>
      </w:r>
      <w:r w:rsidR="00E058BF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058BF" w:rsidRPr="00625245">
        <w:rPr>
          <w:b/>
          <w:i/>
          <w:color w:val="4472C4" w:themeColor="accent1"/>
          <w:sz w:val="72"/>
          <w:szCs w:val="72"/>
        </w:rPr>
        <w:t>Ш</w:t>
      </w:r>
      <w:r w:rsidR="00E058BF" w:rsidRPr="00625245">
        <w:rPr>
          <w:b/>
          <w:i/>
          <w:color w:val="00B050"/>
          <w:sz w:val="72"/>
          <w:szCs w:val="72"/>
        </w:rPr>
        <w:t>И</w:t>
      </w:r>
      <w:r w:rsidR="00E058BF" w:rsidRPr="00625245">
        <w:rPr>
          <w:b/>
          <w:i/>
          <w:sz w:val="72"/>
          <w:szCs w:val="72"/>
        </w:rPr>
        <w:t xml:space="preserve"> </w:t>
      </w:r>
      <w:r w:rsidR="00E058BF" w:rsidRPr="00625245">
        <w:rPr>
          <w:b/>
          <w:i/>
          <w:color w:val="00B0F0"/>
          <w:sz w:val="72"/>
          <w:szCs w:val="72"/>
        </w:rPr>
        <w:t>Н</w:t>
      </w:r>
      <w:r w:rsidR="00E058BF" w:rsidRPr="00625245">
        <w:rPr>
          <w:b/>
          <w:i/>
          <w:color w:val="FFC000"/>
          <w:sz w:val="72"/>
          <w:szCs w:val="72"/>
        </w:rPr>
        <w:t>О</w:t>
      </w:r>
      <w:r w:rsidR="00E058BF" w:rsidRPr="00625245">
        <w:rPr>
          <w:b/>
          <w:i/>
          <w:color w:val="5B9BD5" w:themeColor="accent5"/>
          <w:sz w:val="72"/>
          <w:szCs w:val="72"/>
        </w:rPr>
        <w:t>В</w:t>
      </w:r>
      <w:r w:rsidR="00E058BF" w:rsidRPr="00625245">
        <w:rPr>
          <w:b/>
          <w:i/>
          <w:sz w:val="72"/>
          <w:szCs w:val="72"/>
        </w:rPr>
        <w:t>О</w:t>
      </w:r>
      <w:r w:rsidR="00E058BF" w:rsidRPr="00625245">
        <w:rPr>
          <w:b/>
          <w:i/>
          <w:color w:val="44546A" w:themeColor="text2"/>
          <w:sz w:val="72"/>
          <w:szCs w:val="72"/>
        </w:rPr>
        <w:t>С</w:t>
      </w:r>
      <w:r w:rsidR="00E058BF" w:rsidRPr="00625245">
        <w:rPr>
          <w:b/>
          <w:i/>
          <w:color w:val="7030A0"/>
          <w:sz w:val="72"/>
          <w:szCs w:val="72"/>
        </w:rPr>
        <w:t>Т</w:t>
      </w:r>
      <w:r w:rsidR="00E058BF" w:rsidRPr="00625245">
        <w:rPr>
          <w:b/>
          <w:i/>
          <w:color w:val="FFC000"/>
          <w:sz w:val="72"/>
          <w:szCs w:val="72"/>
        </w:rPr>
        <w:t>И</w:t>
      </w:r>
    </w:p>
    <w:p w:rsidR="006149BA" w:rsidRPr="006149BA" w:rsidRDefault="006149BA" w:rsidP="006149B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335280</wp:posOffset>
            </wp:positionV>
            <wp:extent cx="6637020" cy="4197889"/>
            <wp:effectExtent l="0" t="0" r="0" b="0"/>
            <wp:wrapNone/>
            <wp:docPr id="17" name="Рисунок 17" descr="Безопасность ребёнка зимой: важные правила поведения » ДЮЦ № 3 г. Ульян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опасность ребёнка зимой: важные правила поведения » ДЮЦ № 3 г. Ульяновс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49BA">
        <w:rPr>
          <w:rFonts w:ascii="Times New Roman" w:hAnsi="Times New Roman" w:cs="Times New Roman"/>
          <w:b/>
          <w:color w:val="FF0000"/>
          <w:sz w:val="24"/>
          <w:szCs w:val="24"/>
        </w:rPr>
        <w:t>Уважаемые родители, будьте внимательны!</w:t>
      </w:r>
    </w:p>
    <w:p w:rsidR="006149BA" w:rsidRPr="001A1194" w:rsidRDefault="006149BA" w:rsidP="001A1194">
      <w:pPr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03CF3" w:rsidP="00103CF3">
      <w:pPr>
        <w:tabs>
          <w:tab w:val="left" w:pos="59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sz w:val="28"/>
          <w:szCs w:val="28"/>
        </w:rPr>
      </w:pPr>
    </w:p>
    <w:p w:rsidR="006149BA" w:rsidRDefault="006149BA" w:rsidP="0005214A">
      <w:pPr>
        <w:tabs>
          <w:tab w:val="left" w:pos="2916"/>
        </w:tabs>
        <w:rPr>
          <w:rFonts w:ascii="Times New Roman" w:hAnsi="Times New Roman" w:cs="Times New Roman"/>
          <w:sz w:val="28"/>
          <w:szCs w:val="28"/>
        </w:rPr>
      </w:pPr>
    </w:p>
    <w:p w:rsidR="006149BA" w:rsidRPr="006149BA" w:rsidRDefault="006149BA" w:rsidP="006149BA">
      <w:pPr>
        <w:jc w:val="center"/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221615</wp:posOffset>
            </wp:positionV>
            <wp:extent cx="2712466" cy="3698974"/>
            <wp:effectExtent l="0" t="0" r="0" b="0"/>
            <wp:wrapNone/>
            <wp:docPr id="32" name="Рисунок 32" descr="Игра «Найди десять отличий» (для детей 7-10 лет) с ответами для школьника  учащихся начальной школы 1 2 3 4 класса детсада детского сада он-лайн 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а «Найди десять отличий» (для детей 7-10 лет) с ответами для школьника  учащихся начальной школы 1 2 3 4 класса детсада детского сада он-лайн 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6" cy="36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Игралочка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>»</w:t>
      </w:r>
      <w:r w:rsidRPr="006149BA">
        <w:t xml:space="preserve"> </w:t>
      </w:r>
    </w:p>
    <w:p w:rsidR="00E058BF" w:rsidRPr="006149BA" w:rsidRDefault="006149BA" w:rsidP="006149BA">
      <w:pPr>
        <w:rPr>
          <w:rFonts w:ascii="Times New Roman" w:hAnsi="Times New Roman" w:cs="Times New Roman"/>
          <w:sz w:val="20"/>
          <w:szCs w:val="20"/>
        </w:rPr>
      </w:pPr>
      <w:r w:rsidRPr="006149BA">
        <w:rPr>
          <w:rFonts w:ascii="Times New Roman" w:hAnsi="Times New Roman" w:cs="Times New Roman"/>
          <w:sz w:val="20"/>
          <w:szCs w:val="20"/>
        </w:rPr>
        <w:t>В декабре, в декабре</w:t>
      </w:r>
      <w:r w:rsidRPr="006149BA">
        <w:rPr>
          <w:rFonts w:ascii="Times New Roman" w:hAnsi="Times New Roman" w:cs="Times New Roman"/>
          <w:sz w:val="20"/>
          <w:szCs w:val="20"/>
        </w:rPr>
        <w:br/>
        <w:t>Все деревья в серебре.</w:t>
      </w:r>
      <w:r w:rsidRPr="006149BA">
        <w:rPr>
          <w:rFonts w:ascii="Times New Roman" w:hAnsi="Times New Roman" w:cs="Times New Roman"/>
          <w:sz w:val="20"/>
          <w:szCs w:val="20"/>
        </w:rPr>
        <w:br/>
        <w:t>Почему и отчего</w:t>
      </w:r>
      <w:r w:rsidRPr="006149BA">
        <w:rPr>
          <w:rFonts w:ascii="Times New Roman" w:hAnsi="Times New Roman" w:cs="Times New Roman"/>
          <w:sz w:val="20"/>
          <w:szCs w:val="20"/>
        </w:rPr>
        <w:br/>
        <w:t>На деревьях серебро?</w:t>
      </w:r>
      <w:r w:rsidRPr="006149BA">
        <w:rPr>
          <w:rFonts w:ascii="Times New Roman" w:hAnsi="Times New Roman" w:cs="Times New Roman"/>
          <w:sz w:val="20"/>
          <w:szCs w:val="20"/>
        </w:rPr>
        <w:br/>
        <w:t>Это знают все на свете,</w:t>
      </w:r>
      <w:r w:rsidRPr="006149BA">
        <w:rPr>
          <w:rFonts w:ascii="Times New Roman" w:hAnsi="Times New Roman" w:cs="Times New Roman"/>
          <w:sz w:val="20"/>
          <w:szCs w:val="20"/>
        </w:rPr>
        <w:br/>
        <w:t>Даже маленькие дети…</w:t>
      </w:r>
      <w:r w:rsidRPr="006149BA">
        <w:rPr>
          <w:rFonts w:ascii="Times New Roman" w:hAnsi="Times New Roman" w:cs="Times New Roman"/>
          <w:sz w:val="20"/>
          <w:szCs w:val="20"/>
        </w:rPr>
        <w:br/>
        <w:t>Есть у дедушки Мороза</w:t>
      </w:r>
      <w:r w:rsidRPr="006149BA">
        <w:t xml:space="preserve"> </w:t>
      </w:r>
      <w:r w:rsidRPr="006149BA">
        <w:rPr>
          <w:rFonts w:ascii="Times New Roman" w:hAnsi="Times New Roman" w:cs="Times New Roman"/>
          <w:sz w:val="20"/>
          <w:szCs w:val="20"/>
        </w:rPr>
        <w:br/>
        <w:t>Терем — ледяной дворец.</w:t>
      </w:r>
      <w:r w:rsidRPr="006149BA">
        <w:rPr>
          <w:rFonts w:ascii="Times New Roman" w:hAnsi="Times New Roman" w:cs="Times New Roman"/>
          <w:sz w:val="20"/>
          <w:szCs w:val="20"/>
        </w:rPr>
        <w:br/>
        <w:t>В том дворце стоит у трона</w:t>
      </w:r>
      <w:r w:rsidRPr="006149BA">
        <w:rPr>
          <w:rFonts w:ascii="Times New Roman" w:hAnsi="Times New Roman" w:cs="Times New Roman"/>
          <w:sz w:val="20"/>
          <w:szCs w:val="20"/>
        </w:rPr>
        <w:br/>
        <w:t>Расписной большой ларец.</w:t>
      </w:r>
      <w:r w:rsidRPr="006149BA">
        <w:rPr>
          <w:rFonts w:ascii="Times New Roman" w:hAnsi="Times New Roman" w:cs="Times New Roman"/>
          <w:sz w:val="20"/>
          <w:szCs w:val="20"/>
        </w:rPr>
        <w:br/>
        <w:t>В нем — волшебный порошок,</w:t>
      </w:r>
      <w:r w:rsidRPr="006149BA">
        <w:rPr>
          <w:rFonts w:ascii="Times New Roman" w:hAnsi="Times New Roman" w:cs="Times New Roman"/>
          <w:sz w:val="20"/>
          <w:szCs w:val="20"/>
        </w:rPr>
        <w:br/>
        <w:t>Удивительный снежок.</w:t>
      </w:r>
      <w:r w:rsidRPr="006149BA">
        <w:rPr>
          <w:rFonts w:ascii="Times New Roman" w:hAnsi="Times New Roman" w:cs="Times New Roman"/>
          <w:sz w:val="20"/>
          <w:szCs w:val="20"/>
        </w:rPr>
        <w:br/>
        <w:t>На снежок Мороз подует,</w:t>
      </w:r>
      <w:r w:rsidRPr="006149BA">
        <w:rPr>
          <w:rFonts w:ascii="Times New Roman" w:hAnsi="Times New Roman" w:cs="Times New Roman"/>
          <w:sz w:val="20"/>
          <w:szCs w:val="20"/>
        </w:rPr>
        <w:br/>
        <w:t>Дважды Посохом взмахнет…</w:t>
      </w:r>
      <w:r w:rsidRPr="006149BA">
        <w:rPr>
          <w:rFonts w:ascii="Times New Roman" w:hAnsi="Times New Roman" w:cs="Times New Roman"/>
          <w:sz w:val="20"/>
          <w:szCs w:val="20"/>
        </w:rPr>
        <w:br/>
        <w:t>Заискрится, засверкает</w:t>
      </w:r>
      <w:r w:rsidRPr="006149BA">
        <w:rPr>
          <w:rFonts w:ascii="Times New Roman" w:hAnsi="Times New Roman" w:cs="Times New Roman"/>
          <w:sz w:val="20"/>
          <w:szCs w:val="20"/>
        </w:rPr>
        <w:br/>
        <w:t>Тот волшебный порошок.</w:t>
      </w:r>
      <w:r w:rsidRPr="006149BA">
        <w:rPr>
          <w:rFonts w:ascii="Times New Roman" w:hAnsi="Times New Roman" w:cs="Times New Roman"/>
          <w:sz w:val="20"/>
          <w:szCs w:val="20"/>
        </w:rPr>
        <w:br/>
        <w:t>Он взметнется из ларца,</w:t>
      </w:r>
      <w:r w:rsidRPr="006149BA">
        <w:rPr>
          <w:rFonts w:ascii="Times New Roman" w:hAnsi="Times New Roman" w:cs="Times New Roman"/>
          <w:sz w:val="20"/>
          <w:szCs w:val="20"/>
        </w:rPr>
        <w:br/>
        <w:t>Устремится из дворца.</w:t>
      </w:r>
      <w:r w:rsidRPr="006149BA">
        <w:rPr>
          <w:rFonts w:ascii="Times New Roman" w:hAnsi="Times New Roman" w:cs="Times New Roman"/>
          <w:sz w:val="20"/>
          <w:szCs w:val="20"/>
        </w:rPr>
        <w:br/>
        <w:t>В один миг унылый лес</w:t>
      </w:r>
      <w:r w:rsidRPr="006149BA">
        <w:rPr>
          <w:rFonts w:ascii="Times New Roman" w:hAnsi="Times New Roman" w:cs="Times New Roman"/>
          <w:sz w:val="20"/>
          <w:szCs w:val="20"/>
        </w:rPr>
        <w:br/>
        <w:t>Превращен в страну чуде</w:t>
      </w:r>
      <w:r>
        <w:rPr>
          <w:rFonts w:ascii="Times New Roman" w:hAnsi="Times New Roman" w:cs="Times New Roman"/>
          <w:sz w:val="20"/>
          <w:szCs w:val="20"/>
        </w:rPr>
        <w:t>с!</w:t>
      </w:r>
    </w:p>
    <w:p w:rsidR="00D271B7" w:rsidRDefault="006149BA" w:rsidP="0081327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6B54EB85" wp14:editId="33DC44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1420" cy="10683240"/>
            <wp:effectExtent l="0" t="0" r="0" b="3810"/>
            <wp:wrapNone/>
            <wp:docPr id="23" name="Рисунок 23" descr="Акварельный зимний фо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варельный зимний фо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761BED40" wp14:editId="28699900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6149BA" w:rsidRPr="006149BA" w:rsidRDefault="006149BA" w:rsidP="006149B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49BA">
        <w:rPr>
          <w:rFonts w:ascii="Times New Roman" w:hAnsi="Times New Roman" w:cs="Times New Roman"/>
          <w:b/>
          <w:color w:val="FF0000"/>
          <w:sz w:val="24"/>
          <w:szCs w:val="24"/>
        </w:rPr>
        <w:t>«Дети и телевизор»</w:t>
      </w:r>
    </w:p>
    <w:p w:rsidR="006149BA" w:rsidRPr="006149BA" w:rsidRDefault="006149BA" w:rsidP="006149BA">
      <w:pPr>
        <w:rPr>
          <w:rFonts w:ascii="Times New Roman" w:hAnsi="Times New Roman" w:cs="Times New Roman"/>
          <w:sz w:val="24"/>
          <w:szCs w:val="24"/>
        </w:rPr>
      </w:pPr>
      <w:r w:rsidRPr="006149BA">
        <w:rPr>
          <w:rFonts w:ascii="Times New Roman" w:hAnsi="Times New Roman" w:cs="Times New Roman"/>
          <w:sz w:val="24"/>
          <w:szCs w:val="24"/>
        </w:rPr>
        <w:t>Сейчас в каждом доме есть телевизор. Взрослые смотрят различные телепередачи на кухне, в спальне. Вместе со взрослыми дети проводят время перед телевизором смотря самые различные по содержанию передачи: новости, сериалы, шоу, а также имеют право на просмотр мультфильмов.</w:t>
      </w:r>
    </w:p>
    <w:p w:rsidR="006149BA" w:rsidRPr="006149BA" w:rsidRDefault="006149BA" w:rsidP="006149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49BA">
        <w:rPr>
          <w:rFonts w:ascii="Times New Roman" w:hAnsi="Times New Roman" w:cs="Times New Roman"/>
          <w:sz w:val="24"/>
          <w:szCs w:val="24"/>
        </w:rPr>
        <w:br/>
      </w:r>
      <w:r w:rsidRPr="006149BA">
        <w:rPr>
          <w:rFonts w:ascii="Times New Roman" w:hAnsi="Times New Roman" w:cs="Times New Roman"/>
          <w:b/>
          <w:i/>
          <w:sz w:val="24"/>
          <w:szCs w:val="24"/>
        </w:rPr>
        <w:t>Чем вреден просмотр телевизора для детей?</w:t>
      </w:r>
    </w:p>
    <w:p w:rsidR="006149BA" w:rsidRPr="006149BA" w:rsidRDefault="006149BA" w:rsidP="006149BA">
      <w:pPr>
        <w:rPr>
          <w:rFonts w:ascii="Times New Roman" w:hAnsi="Times New Roman" w:cs="Times New Roman"/>
          <w:sz w:val="24"/>
          <w:szCs w:val="24"/>
        </w:rPr>
      </w:pPr>
      <w:r w:rsidRPr="006149BA">
        <w:rPr>
          <w:rFonts w:ascii="Times New Roman" w:hAnsi="Times New Roman" w:cs="Times New Roman"/>
          <w:sz w:val="24"/>
          <w:szCs w:val="24"/>
        </w:rPr>
        <w:br/>
        <w:t>• Отрицательное влияние на органы зрения. Просмотр телевизора способствует снижению зрения, цветоощущения.</w:t>
      </w:r>
      <w:r w:rsidRPr="006149BA">
        <w:rPr>
          <w:rFonts w:ascii="Times New Roman" w:hAnsi="Times New Roman" w:cs="Times New Roman"/>
          <w:sz w:val="24"/>
          <w:szCs w:val="24"/>
        </w:rPr>
        <w:br/>
        <w:t>• Отрицательное воздействие на нервную систему. Это и недоразвитие корковых отделов головного мозга, и развитие гиперактивности, нервного возбуждения. В отличие от взрослого организма, детский организм не отдыхает перед телевизором, а наоборот переутомляется.</w:t>
      </w:r>
      <w:r w:rsidRPr="006149BA">
        <w:rPr>
          <w:rFonts w:ascii="Times New Roman" w:hAnsi="Times New Roman" w:cs="Times New Roman"/>
          <w:sz w:val="24"/>
          <w:szCs w:val="24"/>
        </w:rPr>
        <w:br/>
        <w:t>• У детей младшего возраста отмечается задержка становления речи, дети испытывают трудности с произношением звука.</w:t>
      </w:r>
      <w:r w:rsidRPr="006149BA">
        <w:rPr>
          <w:rFonts w:ascii="Times New Roman" w:hAnsi="Times New Roman" w:cs="Times New Roman"/>
          <w:sz w:val="24"/>
          <w:szCs w:val="24"/>
        </w:rPr>
        <w:br/>
        <w:t>• Нарушение общения, агрессивное поведение.</w:t>
      </w:r>
      <w:r w:rsidRPr="006149BA">
        <w:rPr>
          <w:rFonts w:ascii="Times New Roman" w:hAnsi="Times New Roman" w:cs="Times New Roman"/>
          <w:sz w:val="24"/>
          <w:szCs w:val="24"/>
        </w:rPr>
        <w:br/>
        <w:t>• Телевидение может провоцировать развитие страхов, ночных кошмаров.</w:t>
      </w:r>
      <w:r w:rsidRPr="006149BA">
        <w:rPr>
          <w:rFonts w:ascii="Times New Roman" w:hAnsi="Times New Roman" w:cs="Times New Roman"/>
          <w:sz w:val="24"/>
          <w:szCs w:val="24"/>
        </w:rPr>
        <w:br/>
        <w:t>• Ребенок может испытывать проблемы с моторикой.</w:t>
      </w:r>
      <w:r w:rsidRPr="006149BA">
        <w:rPr>
          <w:rFonts w:ascii="Times New Roman" w:hAnsi="Times New Roman" w:cs="Times New Roman"/>
          <w:sz w:val="24"/>
          <w:szCs w:val="24"/>
        </w:rPr>
        <w:br/>
        <w:t>• Просмотр телевизора в неправильной позе может провести к нарушению осанки. Также у детей, часто просматривающих телевизор, отмечается недоразвитие мышечной массы.</w:t>
      </w:r>
      <w:r w:rsidRPr="006149BA">
        <w:rPr>
          <w:rFonts w:ascii="Times New Roman" w:hAnsi="Times New Roman" w:cs="Times New Roman"/>
          <w:sz w:val="24"/>
          <w:szCs w:val="24"/>
        </w:rPr>
        <w:br/>
        <w:t>• Ребенок быстро привыкает к телевизору, постепенно начинает постоянно требовать включать его любимые программы. Это может перерасти в истерику.</w:t>
      </w:r>
      <w:r w:rsidRPr="006149BA">
        <w:rPr>
          <w:rFonts w:ascii="Times New Roman" w:hAnsi="Times New Roman" w:cs="Times New Roman"/>
          <w:sz w:val="24"/>
          <w:szCs w:val="24"/>
        </w:rPr>
        <w:br/>
      </w:r>
    </w:p>
    <w:p w:rsidR="006149BA" w:rsidRPr="006149BA" w:rsidRDefault="006149BA" w:rsidP="006149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49BA">
        <w:rPr>
          <w:rFonts w:ascii="Times New Roman" w:hAnsi="Times New Roman" w:cs="Times New Roman"/>
          <w:b/>
          <w:i/>
          <w:sz w:val="24"/>
          <w:szCs w:val="24"/>
        </w:rPr>
        <w:t>Как и сколько времени ребенок должен просматривать телевизор?</w:t>
      </w:r>
    </w:p>
    <w:p w:rsidR="00BA00EB" w:rsidRPr="006149BA" w:rsidRDefault="006149BA" w:rsidP="006149BA">
      <w:pPr>
        <w:rPr>
          <w:rFonts w:ascii="Times New Roman" w:hAnsi="Times New Roman" w:cs="Times New Roman"/>
          <w:b/>
          <w:sz w:val="24"/>
          <w:szCs w:val="24"/>
        </w:rPr>
      </w:pPr>
      <w:r w:rsidRPr="006149BA">
        <w:rPr>
          <w:rFonts w:ascii="Times New Roman" w:hAnsi="Times New Roman" w:cs="Times New Roman"/>
          <w:b/>
          <w:sz w:val="24"/>
          <w:szCs w:val="24"/>
        </w:rPr>
        <w:br/>
      </w:r>
      <w:r w:rsidRPr="006149BA">
        <w:rPr>
          <w:rFonts w:ascii="Times New Roman" w:hAnsi="Times New Roman" w:cs="Times New Roman"/>
          <w:sz w:val="24"/>
          <w:szCs w:val="24"/>
        </w:rPr>
        <w:t xml:space="preserve">• Самое главное правило </w:t>
      </w:r>
      <w:proofErr w:type="gramStart"/>
      <w:r w:rsidRPr="006149BA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6149BA">
        <w:rPr>
          <w:rFonts w:ascii="Times New Roman" w:hAnsi="Times New Roman" w:cs="Times New Roman"/>
          <w:sz w:val="24"/>
          <w:szCs w:val="24"/>
        </w:rPr>
        <w:t xml:space="preserve"> то, что просмотр телевизора ребенком должен происходить под контролем родителей. Ребенок должен просматривать любые телепередачи в присутствии родителей для того, чтобы просматриваемые программы были под контролем. Прежде чем включать телевизор ребенку, родители должны ознакомиться с сюжетом. Фильмы ужасов и мультфильмы с хаотичным сюжетом должны быть исключены.</w:t>
      </w:r>
      <w:r w:rsidRPr="006149BA">
        <w:rPr>
          <w:rFonts w:ascii="Times New Roman" w:hAnsi="Times New Roman" w:cs="Times New Roman"/>
          <w:sz w:val="24"/>
          <w:szCs w:val="24"/>
        </w:rPr>
        <w:br/>
        <w:t>• Родители должны следить за тем, чтобы ребенок не смотрел телевизор сбоку. Расстояние от глаз ребенка до экрана телевизора не должно быть меньше 3 метров. Посадка должна быть удобная. Лежа, согнувшись в неудобных позах смотреть телевизор не рекомендуется.</w:t>
      </w:r>
      <w:r w:rsidRPr="006149BA">
        <w:rPr>
          <w:rFonts w:ascii="Times New Roman" w:hAnsi="Times New Roman" w:cs="Times New Roman"/>
          <w:sz w:val="24"/>
          <w:szCs w:val="24"/>
        </w:rPr>
        <w:br/>
        <w:t>• Во время просмотра телевизора ребенку не стоит употреблять пищу.</w:t>
      </w:r>
      <w:r w:rsidRPr="006149BA">
        <w:rPr>
          <w:rFonts w:ascii="Times New Roman" w:hAnsi="Times New Roman" w:cs="Times New Roman"/>
          <w:sz w:val="24"/>
          <w:szCs w:val="24"/>
        </w:rPr>
        <w:br/>
        <w:t xml:space="preserve">• Если ребенок смотрит долгий фильм - делайте с ним физкультминутки, гимнастику для глаз. </w:t>
      </w:r>
      <w:r w:rsidRPr="006149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6149BA">
        <w:rPr>
          <w:rFonts w:ascii="Times New Roman" w:hAnsi="Times New Roman" w:cs="Times New Roman"/>
          <w:b/>
          <w:i/>
          <w:sz w:val="24"/>
          <w:szCs w:val="24"/>
        </w:rPr>
        <w:t>Воспитатель, Турова А.Н.</w:t>
      </w:r>
    </w:p>
    <w:sectPr w:rsidR="00BA00EB" w:rsidRPr="0061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240" w:rsidRDefault="007F0240" w:rsidP="00EE341C">
      <w:pPr>
        <w:spacing w:after="0" w:line="240" w:lineRule="auto"/>
      </w:pPr>
      <w:r>
        <w:separator/>
      </w:r>
    </w:p>
  </w:endnote>
  <w:endnote w:type="continuationSeparator" w:id="0">
    <w:p w:rsidR="007F0240" w:rsidRDefault="007F0240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240" w:rsidRDefault="007F0240" w:rsidP="00EE341C">
      <w:pPr>
        <w:spacing w:after="0" w:line="240" w:lineRule="auto"/>
      </w:pPr>
      <w:r>
        <w:separator/>
      </w:r>
    </w:p>
  </w:footnote>
  <w:footnote w:type="continuationSeparator" w:id="0">
    <w:p w:rsidR="007F0240" w:rsidRDefault="007F0240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B1356"/>
    <w:rsid w:val="000B6FA0"/>
    <w:rsid w:val="000C1B3D"/>
    <w:rsid w:val="000E6E45"/>
    <w:rsid w:val="00103CF3"/>
    <w:rsid w:val="001A1194"/>
    <w:rsid w:val="001C3E61"/>
    <w:rsid w:val="001E2DE0"/>
    <w:rsid w:val="00297369"/>
    <w:rsid w:val="00297C87"/>
    <w:rsid w:val="00362E0B"/>
    <w:rsid w:val="00376112"/>
    <w:rsid w:val="003A4341"/>
    <w:rsid w:val="003D733E"/>
    <w:rsid w:val="005441F6"/>
    <w:rsid w:val="006149BA"/>
    <w:rsid w:val="00625245"/>
    <w:rsid w:val="00632069"/>
    <w:rsid w:val="00692DFE"/>
    <w:rsid w:val="006A7E3E"/>
    <w:rsid w:val="006D3775"/>
    <w:rsid w:val="00760584"/>
    <w:rsid w:val="0076428C"/>
    <w:rsid w:val="007A0AB6"/>
    <w:rsid w:val="007A27F2"/>
    <w:rsid w:val="007D0F03"/>
    <w:rsid w:val="007F0240"/>
    <w:rsid w:val="00813273"/>
    <w:rsid w:val="00854DA7"/>
    <w:rsid w:val="008A773F"/>
    <w:rsid w:val="008C6EF9"/>
    <w:rsid w:val="008F6490"/>
    <w:rsid w:val="0098643D"/>
    <w:rsid w:val="009B32E5"/>
    <w:rsid w:val="009F6946"/>
    <w:rsid w:val="00A23CE5"/>
    <w:rsid w:val="00AB1297"/>
    <w:rsid w:val="00AD730A"/>
    <w:rsid w:val="00B66EB4"/>
    <w:rsid w:val="00BA00EB"/>
    <w:rsid w:val="00C047C1"/>
    <w:rsid w:val="00C1147A"/>
    <w:rsid w:val="00C71461"/>
    <w:rsid w:val="00CB684B"/>
    <w:rsid w:val="00CF5E4C"/>
    <w:rsid w:val="00D02462"/>
    <w:rsid w:val="00D14767"/>
    <w:rsid w:val="00D271B7"/>
    <w:rsid w:val="00D87036"/>
    <w:rsid w:val="00E058BF"/>
    <w:rsid w:val="00E20013"/>
    <w:rsid w:val="00E34FF1"/>
    <w:rsid w:val="00E84384"/>
    <w:rsid w:val="00EE341C"/>
    <w:rsid w:val="00EE3A88"/>
    <w:rsid w:val="00EF4E29"/>
    <w:rsid w:val="00F54762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55A2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3</cp:revision>
  <cp:lastPrinted>2020-09-08T17:43:00Z</cp:lastPrinted>
  <dcterms:created xsi:type="dcterms:W3CDTF">2021-12-09T15:16:00Z</dcterms:created>
  <dcterms:modified xsi:type="dcterms:W3CDTF">2021-12-09T15:16:00Z</dcterms:modified>
</cp:coreProperties>
</file>