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310BD" w14:textId="09686A64" w:rsidR="00EE341C" w:rsidRPr="000A04FF" w:rsidRDefault="004A506E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0094" behindDoc="1" locked="0" layoutInCell="1" allowOverlap="1" wp14:anchorId="05C62F7C" wp14:editId="3C3E0F1E">
            <wp:simplePos x="0" y="0"/>
            <wp:positionH relativeFrom="page">
              <wp:align>right</wp:align>
            </wp:positionH>
            <wp:positionV relativeFrom="page">
              <wp:posOffset>-96520</wp:posOffset>
            </wp:positionV>
            <wp:extent cx="7556500" cy="10763250"/>
            <wp:effectExtent l="0" t="0" r="6350" b="0"/>
            <wp:wrapNone/>
            <wp:docPr id="8" name="Рисунок 8" descr="Весенний фон для текста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сенний фон для текста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14:paraId="35F5EA38" w14:textId="315E4D65" w:rsidR="00EE341C" w:rsidRDefault="00203B37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8880" behindDoc="1" locked="0" layoutInCell="1" allowOverlap="1" wp14:anchorId="6D3E4C0F" wp14:editId="1ECAAC23">
            <wp:simplePos x="0" y="0"/>
            <wp:positionH relativeFrom="column">
              <wp:posOffset>-38735</wp:posOffset>
            </wp:positionH>
            <wp:positionV relativeFrom="page">
              <wp:posOffset>1320800</wp:posOffset>
            </wp:positionV>
            <wp:extent cx="1677670" cy="1187450"/>
            <wp:effectExtent l="0" t="0" r="0" b="0"/>
            <wp:wrapNone/>
            <wp:docPr id="2" name="Рисунок 2" descr="Календари на июль 2022 года — CalendarBox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лендари на июль 2022 года — CalendarBox.r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341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EE341C"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14:paraId="36272BBA" w14:textId="6746CF9A" w:rsidR="00EE341C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14:paraId="17C5600E" w14:textId="7C1E4C33"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A02B8A1" w14:textId="77777777"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14:paraId="2571AD2A" w14:textId="77777777"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14:paraId="150CF256" w14:textId="3C75FA6C" w:rsidR="006E01E0" w:rsidRDefault="00BA00EB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F299E">
        <w:rPr>
          <w:rFonts w:ascii="Times New Roman" w:hAnsi="Times New Roman" w:cs="Times New Roman"/>
          <w:b/>
          <w:caps/>
          <w:noProof/>
          <w:color w:val="00B0F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</w:t>
      </w:r>
      <w:r w:rsidRPr="00B70C1F">
        <w:rPr>
          <w:rFonts w:ascii="Times New Roman" w:hAnsi="Times New Roman" w:cs="Times New Roman"/>
          <w:b/>
          <w:caps/>
          <w:noProof/>
          <w:color w:val="00B05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 w:rsidRPr="00B70C1F"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B70C1F" w:rsidRPr="00B70C1F"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ию</w:t>
      </w:r>
      <w:r w:rsidR="004A506E"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ль</w:t>
      </w:r>
    </w:p>
    <w:p w14:paraId="4D2F07F6" w14:textId="2A92D35F" w:rsidR="004A506E" w:rsidRDefault="004A506E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  <w:r w:rsidRPr="004A506E">
        <w:rPr>
          <w:rFonts w:ascii="Times New Roman" w:hAnsi="Times New Roman" w:cs="Times New Roman"/>
          <w:b/>
          <w:bCs/>
          <w:i/>
          <w:iCs/>
          <w:noProof/>
          <w:color w:val="00B050"/>
          <w:sz w:val="32"/>
          <w:szCs w:val="32"/>
        </w:rPr>
        <w:drawing>
          <wp:anchor distT="0" distB="0" distL="114300" distR="114300" simplePos="0" relativeHeight="251889664" behindDoc="1" locked="0" layoutInCell="1" allowOverlap="1" wp14:anchorId="4707B2CA" wp14:editId="4C716EE0">
            <wp:simplePos x="0" y="0"/>
            <wp:positionH relativeFrom="column">
              <wp:posOffset>2208083</wp:posOffset>
            </wp:positionH>
            <wp:positionV relativeFrom="page">
              <wp:posOffset>4527550</wp:posOffset>
            </wp:positionV>
            <wp:extent cx="4008327" cy="4038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679" cy="4039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8D2B5" w14:textId="77777777" w:rsidR="004A506E" w:rsidRDefault="004A506E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65A88946" w14:textId="743D6C9B" w:rsidR="006B308E" w:rsidRDefault="004A506E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  <w:r w:rsidRPr="004A506E"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  <w:t>В июле зреет земляника</w:t>
      </w:r>
      <w:r w:rsidRPr="004A506E"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  <w:br/>
        <w:t>И на полянке, и в саду.</w:t>
      </w:r>
      <w:r w:rsidRPr="004A506E"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  <w:br/>
        <w:t>И все от мала до велика</w:t>
      </w:r>
      <w:r w:rsidRPr="004A506E"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  <w:br/>
        <w:t>За сладкой ягодой идут.</w:t>
      </w:r>
    </w:p>
    <w:p w14:paraId="31B171DC" w14:textId="159B7613" w:rsidR="00203B37" w:rsidRPr="00203B37" w:rsidRDefault="00203B37" w:rsidP="00203B37">
      <w:pPr>
        <w:ind w:left="567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4"/>
          <w:szCs w:val="24"/>
        </w:rPr>
      </w:pPr>
      <w:r w:rsidRPr="00203B37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4"/>
          <w:szCs w:val="24"/>
        </w:rPr>
        <w:t>Я колючею расту,</w:t>
      </w:r>
      <w:r w:rsidRPr="00203B37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4"/>
          <w:szCs w:val="24"/>
        </w:rPr>
        <w:br/>
        <w:t>Неприметно я цвету.</w:t>
      </w:r>
      <w:r w:rsidRPr="00203B37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4"/>
          <w:szCs w:val="24"/>
        </w:rPr>
        <w:br/>
        <w:t>Мои ягодки сочны</w:t>
      </w:r>
      <w:r w:rsidRPr="00203B37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4"/>
          <w:szCs w:val="24"/>
        </w:rPr>
        <w:br/>
        <w:t>И малиново-красны,</w:t>
      </w:r>
      <w:r w:rsidRPr="00203B37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4"/>
          <w:szCs w:val="24"/>
        </w:rPr>
        <w:br/>
        <w:t>Трудно собираются,</w:t>
      </w:r>
      <w:r w:rsidRPr="00203B37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4"/>
          <w:szCs w:val="24"/>
        </w:rPr>
        <w:br/>
        <w:t>Быстро поедаются.</w:t>
      </w:r>
      <w:r w:rsidRPr="00203B37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4"/>
          <w:szCs w:val="24"/>
        </w:rPr>
        <w:br/>
        <w:t>От болезней и простуд</w:t>
      </w:r>
      <w:r w:rsidRPr="00203B37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4"/>
          <w:szCs w:val="24"/>
        </w:rPr>
        <w:br/>
        <w:t>Чай с моим вареньем пьют.</w:t>
      </w:r>
      <w:r w:rsidRPr="00203B37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4"/>
          <w:szCs w:val="24"/>
        </w:rPr>
        <w:br/>
        <w:t>Хоть из леса родом я,</w:t>
      </w:r>
      <w:r w:rsidRPr="00203B37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4"/>
          <w:szCs w:val="24"/>
        </w:rPr>
        <w:br/>
        <w:t>Но уже – садовая.</w:t>
      </w:r>
      <w:r w:rsidRPr="00203B37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4"/>
          <w:szCs w:val="24"/>
        </w:rPr>
        <w:t xml:space="preserve"> </w:t>
      </w:r>
      <w:r w:rsidRPr="00203B37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4"/>
          <w:szCs w:val="24"/>
        </w:rPr>
        <w:br/>
        <w:t xml:space="preserve">                           (малина) </w:t>
      </w:r>
    </w:p>
    <w:p w14:paraId="6121FBA6" w14:textId="77777777" w:rsidR="006B308E" w:rsidRDefault="006B308E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2F5C127B" w14:textId="77777777" w:rsidR="006B308E" w:rsidRPr="006B308E" w:rsidRDefault="006B308E" w:rsidP="006B308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56FF3976" w14:textId="72F9CD41" w:rsidR="00E20013" w:rsidRDefault="004A506E" w:rsidP="00203B37">
      <w:pPr>
        <w:jc w:val="center"/>
        <w:rPr>
          <w:b/>
          <w:i/>
          <w:color w:val="FFC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79069" behindDoc="1" locked="0" layoutInCell="1" allowOverlap="1" wp14:anchorId="641F0DD9" wp14:editId="3D9A7BDE">
            <wp:simplePos x="0" y="0"/>
            <wp:positionH relativeFrom="page">
              <wp:posOffset>6350</wp:posOffset>
            </wp:positionH>
            <wp:positionV relativeFrom="page">
              <wp:posOffset>18415</wp:posOffset>
            </wp:positionV>
            <wp:extent cx="7556500" cy="10661650"/>
            <wp:effectExtent l="0" t="0" r="6350" b="6350"/>
            <wp:wrapNone/>
            <wp:docPr id="7" name="Рисунок 7" descr="Весенний фон для текста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сенний фон для текста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EE341C" w:rsidRPr="00625245">
        <w:rPr>
          <w:b/>
          <w:i/>
          <w:color w:val="00B0F0"/>
          <w:sz w:val="72"/>
          <w:szCs w:val="72"/>
        </w:rPr>
        <w:t>Н</w:t>
      </w:r>
      <w:r w:rsidR="00EE341C" w:rsidRPr="00625245">
        <w:rPr>
          <w:b/>
          <w:i/>
          <w:color w:val="FFC000"/>
          <w:sz w:val="72"/>
          <w:szCs w:val="72"/>
        </w:rPr>
        <w:t>О</w:t>
      </w:r>
      <w:r w:rsidR="00EE341C" w:rsidRPr="00625245">
        <w:rPr>
          <w:b/>
          <w:i/>
          <w:color w:val="5B9BD5" w:themeColor="accent5"/>
          <w:sz w:val="72"/>
          <w:szCs w:val="72"/>
        </w:rPr>
        <w:t>В</w:t>
      </w:r>
      <w:r w:rsidR="00EE341C" w:rsidRPr="00625245">
        <w:rPr>
          <w:b/>
          <w:i/>
          <w:sz w:val="72"/>
          <w:szCs w:val="72"/>
        </w:rPr>
        <w:t>О</w:t>
      </w:r>
      <w:r w:rsidR="00EE341C" w:rsidRPr="00625245">
        <w:rPr>
          <w:b/>
          <w:i/>
          <w:color w:val="44546A" w:themeColor="text2"/>
          <w:sz w:val="72"/>
          <w:szCs w:val="72"/>
        </w:rPr>
        <w:t>С</w:t>
      </w:r>
      <w:r w:rsidR="00EE341C" w:rsidRPr="00625245">
        <w:rPr>
          <w:b/>
          <w:i/>
          <w:color w:val="7030A0"/>
          <w:sz w:val="72"/>
          <w:szCs w:val="72"/>
        </w:rPr>
        <w:t>Т</w:t>
      </w:r>
      <w:r w:rsidR="00EE341C" w:rsidRPr="00625245">
        <w:rPr>
          <w:b/>
          <w:i/>
          <w:color w:val="FFC000"/>
          <w:sz w:val="72"/>
          <w:szCs w:val="72"/>
        </w:rPr>
        <w:t>И</w:t>
      </w:r>
    </w:p>
    <w:p w14:paraId="24289AE4" w14:textId="44CADC24" w:rsidR="00A27F96" w:rsidRPr="00A27F96" w:rsidRDefault="00A27F96" w:rsidP="00A27F96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27F96">
        <w:rPr>
          <w:rFonts w:ascii="Times New Roman" w:hAnsi="Times New Roman" w:cs="Times New Roman"/>
          <w:i/>
          <w:iCs/>
          <w:sz w:val="28"/>
          <w:szCs w:val="28"/>
        </w:rPr>
        <w:t>Вот оно какое наше лето!</w:t>
      </w:r>
    </w:p>
    <w:p w14:paraId="27033871" w14:textId="5EDCAB07" w:rsidR="004A506E" w:rsidRDefault="00A27F96" w:rsidP="00A27F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0688" behindDoc="1" locked="0" layoutInCell="1" allowOverlap="1" wp14:anchorId="4C1AFAE6" wp14:editId="6588888B">
            <wp:simplePos x="0" y="0"/>
            <wp:positionH relativeFrom="column">
              <wp:posOffset>663575</wp:posOffset>
            </wp:positionH>
            <wp:positionV relativeFrom="page">
              <wp:posOffset>3035300</wp:posOffset>
            </wp:positionV>
            <wp:extent cx="4441176" cy="2044700"/>
            <wp:effectExtent l="152400" t="152400" r="360045" b="35560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76" cy="204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06E" w:rsidRPr="00A27F96">
        <w:rPr>
          <w:rFonts w:ascii="Times New Roman" w:hAnsi="Times New Roman" w:cs="Times New Roman"/>
          <w:sz w:val="28"/>
          <w:szCs w:val="28"/>
        </w:rPr>
        <w:t>Летнюю работу с детьми в детском саду принято называть оздоровительной, она имеет свою специфику. Важно всемерно использовать благоприятные для укрепления здоровья детей условия летнего времени и добиться, чтобы ребёнок окреп, поправился и закалился, научился понимать и полюбить удивительный, прекрасный мир растений и животных.</w:t>
      </w:r>
    </w:p>
    <w:p w14:paraId="20EBDB48" w14:textId="777BAE5A" w:rsidR="00A27F96" w:rsidRP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2C7BE3B1" w14:textId="0399AFDF" w:rsidR="00A27F96" w:rsidRP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2DA9E1DF" w14:textId="06A3EB99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7B6532F4" w14:textId="01AB7C88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3CEFCD99" w14:textId="351569F0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1A1F59BD" w14:textId="13D78C44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3760" behindDoc="1" locked="0" layoutInCell="1" allowOverlap="1" wp14:anchorId="1D3EBD48" wp14:editId="02F7F4D6">
            <wp:simplePos x="0" y="0"/>
            <wp:positionH relativeFrom="page">
              <wp:posOffset>3105150</wp:posOffset>
            </wp:positionH>
            <wp:positionV relativeFrom="page">
              <wp:posOffset>5270500</wp:posOffset>
            </wp:positionV>
            <wp:extent cx="1635760" cy="2908570"/>
            <wp:effectExtent l="152400" t="152400" r="364490" b="36830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90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5B6C8" w14:textId="2494607C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1712" behindDoc="1" locked="0" layoutInCell="1" allowOverlap="1" wp14:anchorId="28B04072" wp14:editId="2150D0BA">
            <wp:simplePos x="0" y="0"/>
            <wp:positionH relativeFrom="margin">
              <wp:posOffset>-139700</wp:posOffset>
            </wp:positionH>
            <wp:positionV relativeFrom="margin">
              <wp:posOffset>4728210</wp:posOffset>
            </wp:positionV>
            <wp:extent cx="1724071" cy="2298700"/>
            <wp:effectExtent l="152400" t="152400" r="371475" b="36830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71" cy="229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1" locked="0" layoutInCell="1" allowOverlap="1" wp14:anchorId="652CC240" wp14:editId="748DEF92">
            <wp:simplePos x="0" y="0"/>
            <wp:positionH relativeFrom="page">
              <wp:posOffset>5142230</wp:posOffset>
            </wp:positionH>
            <wp:positionV relativeFrom="page">
              <wp:posOffset>5420995</wp:posOffset>
            </wp:positionV>
            <wp:extent cx="1753870" cy="2338865"/>
            <wp:effectExtent l="152400" t="152400" r="360680" b="36639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2338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FBAF4" w14:textId="004D312A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41701908" w14:textId="77777777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4CBB8E22" w14:textId="77777777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705E1A3D" w14:textId="77777777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5AD718A8" w14:textId="77777777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04EAD64C" w14:textId="77777777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6D527662" w14:textId="77777777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0EF86EB9" w14:textId="0CD1D726" w:rsidR="00A27F96" w:rsidRPr="00A27F96" w:rsidRDefault="00A27F96" w:rsidP="00A27F96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27F96">
        <w:rPr>
          <w:rFonts w:ascii="Times New Roman" w:hAnsi="Times New Roman" w:cs="Times New Roman"/>
          <w:i/>
          <w:iCs/>
          <w:sz w:val="28"/>
          <w:szCs w:val="28"/>
        </w:rPr>
        <w:t>Дошкольники летом в детском саду могут получить массу новых и интересных впечатлений, поскольку именно в этот период они освобождены от образовательной деятельности и посвящают время играм, досугам и экскурсиям.</w:t>
      </w:r>
    </w:p>
    <w:p w14:paraId="012C0F83" w14:textId="3452BE18" w:rsidR="00FF299E" w:rsidRPr="00FF299E" w:rsidRDefault="00FF299E" w:rsidP="009B56D7">
      <w:pPr>
        <w:rPr>
          <w:rFonts w:cs="Times New Roman"/>
          <w:sz w:val="24"/>
          <w:szCs w:val="24"/>
        </w:rPr>
      </w:pPr>
    </w:p>
    <w:p w14:paraId="6DF91804" w14:textId="46813984" w:rsidR="004E6E68" w:rsidRDefault="004A506E" w:rsidP="00A27F96">
      <w:pPr>
        <w:tabs>
          <w:tab w:val="left" w:pos="1116"/>
        </w:tabs>
        <w:jc w:val="center"/>
        <w:rPr>
          <w:b/>
          <w:i/>
          <w:color w:val="FFC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78044" behindDoc="1" locked="0" layoutInCell="1" allowOverlap="1" wp14:anchorId="4AC5C83F" wp14:editId="2B95E11E">
            <wp:simplePos x="0" y="0"/>
            <wp:positionH relativeFrom="page">
              <wp:posOffset>-12065</wp:posOffset>
            </wp:positionH>
            <wp:positionV relativeFrom="page">
              <wp:align>bottom</wp:align>
            </wp:positionV>
            <wp:extent cx="7556500" cy="10661650"/>
            <wp:effectExtent l="0" t="0" r="6350" b="6350"/>
            <wp:wrapNone/>
            <wp:docPr id="10" name="Рисунок 10" descr="Весенний фон для текста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сенний фон для текста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F96">
        <w:rPr>
          <w:b/>
          <w:i/>
          <w:color w:val="FFC000"/>
          <w:sz w:val="72"/>
          <w:szCs w:val="72"/>
        </w:rPr>
        <w:t>Б</w:t>
      </w:r>
      <w:r w:rsidR="00A27F96" w:rsidRPr="00A27F96">
        <w:rPr>
          <w:b/>
          <w:i/>
          <w:color w:val="00B050"/>
          <w:sz w:val="72"/>
          <w:szCs w:val="72"/>
        </w:rPr>
        <w:t>Е</w:t>
      </w:r>
      <w:r w:rsidR="00A27F96" w:rsidRPr="00A27F96">
        <w:rPr>
          <w:b/>
          <w:i/>
          <w:color w:val="FF0000"/>
          <w:sz w:val="72"/>
          <w:szCs w:val="72"/>
        </w:rPr>
        <w:t>З</w:t>
      </w:r>
      <w:r w:rsidR="00A27F96" w:rsidRPr="00A27F96">
        <w:rPr>
          <w:b/>
          <w:i/>
          <w:color w:val="FFFF00"/>
          <w:sz w:val="72"/>
          <w:szCs w:val="72"/>
        </w:rPr>
        <w:t>О</w:t>
      </w:r>
      <w:r w:rsidR="00A27F96" w:rsidRPr="00A27F96">
        <w:rPr>
          <w:b/>
          <w:i/>
          <w:color w:val="00B0F0"/>
          <w:sz w:val="72"/>
          <w:szCs w:val="72"/>
        </w:rPr>
        <w:t>П</w:t>
      </w:r>
      <w:r w:rsidR="00A27F96" w:rsidRPr="00A27F96">
        <w:rPr>
          <w:b/>
          <w:i/>
          <w:color w:val="FF0000"/>
          <w:sz w:val="72"/>
          <w:szCs w:val="72"/>
        </w:rPr>
        <w:t>А</w:t>
      </w:r>
      <w:r w:rsidR="00A27F96" w:rsidRPr="00A27F96">
        <w:rPr>
          <w:b/>
          <w:i/>
          <w:color w:val="00B050"/>
          <w:sz w:val="72"/>
          <w:szCs w:val="72"/>
        </w:rPr>
        <w:t>С</w:t>
      </w:r>
      <w:r w:rsidR="00A27F96" w:rsidRPr="00A27F96">
        <w:rPr>
          <w:b/>
          <w:i/>
          <w:color w:val="002060"/>
          <w:sz w:val="72"/>
          <w:szCs w:val="72"/>
        </w:rPr>
        <w:t>Н</w:t>
      </w:r>
      <w:r w:rsidR="00A27F96" w:rsidRPr="00A27F96">
        <w:rPr>
          <w:b/>
          <w:i/>
          <w:color w:val="C00000"/>
          <w:sz w:val="72"/>
          <w:szCs w:val="72"/>
        </w:rPr>
        <w:t>О</w:t>
      </w:r>
      <w:r w:rsidR="00A27F96" w:rsidRPr="00A27F96">
        <w:rPr>
          <w:b/>
          <w:i/>
          <w:color w:val="FFFF00"/>
          <w:sz w:val="72"/>
          <w:szCs w:val="72"/>
        </w:rPr>
        <w:t>Е</w:t>
      </w:r>
      <w:r w:rsidR="00A27F96">
        <w:rPr>
          <w:b/>
          <w:i/>
          <w:color w:val="FFC000"/>
          <w:sz w:val="72"/>
          <w:szCs w:val="72"/>
        </w:rPr>
        <w:t xml:space="preserve"> </w:t>
      </w:r>
      <w:r w:rsidR="00A27F96" w:rsidRPr="00A27F96">
        <w:rPr>
          <w:b/>
          <w:i/>
          <w:color w:val="92D050"/>
          <w:sz w:val="72"/>
          <w:szCs w:val="72"/>
        </w:rPr>
        <w:t>Л</w:t>
      </w:r>
      <w:r w:rsidR="00A27F96" w:rsidRPr="00A27F96">
        <w:rPr>
          <w:b/>
          <w:i/>
          <w:color w:val="00B0F0"/>
          <w:sz w:val="72"/>
          <w:szCs w:val="72"/>
        </w:rPr>
        <w:t>Е</w:t>
      </w:r>
      <w:r w:rsidR="00A27F96" w:rsidRPr="00A27F96">
        <w:rPr>
          <w:b/>
          <w:i/>
          <w:color w:val="FF0000"/>
          <w:sz w:val="72"/>
          <w:szCs w:val="72"/>
        </w:rPr>
        <w:t>Т</w:t>
      </w:r>
      <w:r w:rsidR="00A27F96" w:rsidRPr="00A27F96">
        <w:rPr>
          <w:b/>
          <w:i/>
          <w:color w:val="0070C0"/>
          <w:sz w:val="72"/>
          <w:szCs w:val="72"/>
        </w:rPr>
        <w:t>О</w:t>
      </w:r>
    </w:p>
    <w:p w14:paraId="12A1CCBB" w14:textId="175CE023" w:rsidR="00A27F96" w:rsidRDefault="00A27F96" w:rsidP="00A27F96">
      <w:pPr>
        <w:tabs>
          <w:tab w:val="left" w:pos="1116"/>
        </w:tabs>
        <w:jc w:val="center"/>
        <w:rPr>
          <w:b/>
          <w:i/>
          <w:color w:val="FFC000"/>
          <w:sz w:val="52"/>
          <w:szCs w:val="52"/>
        </w:rPr>
      </w:pPr>
      <w:r w:rsidRPr="00A27F96">
        <w:rPr>
          <w:b/>
          <w:i/>
          <w:color w:val="FFC000"/>
          <w:sz w:val="52"/>
          <w:szCs w:val="52"/>
        </w:rPr>
        <w:t>ДЕТСКАЯ СТРАНИЧКА</w:t>
      </w:r>
    </w:p>
    <w:p w14:paraId="6F64EB2D" w14:textId="77777777" w:rsidR="00A27F96" w:rsidRPr="00866A92" w:rsidRDefault="00A27F96" w:rsidP="00A27F9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27F96">
        <w:rPr>
          <w:rFonts w:ascii="Times New Roman" w:eastAsia="Times New Roman" w:hAnsi="Times New Roman" w:cs="Times New Roman"/>
          <w:lang w:eastAsia="ru-RU"/>
        </w:rPr>
        <w:t>На реку или пруд можно идти только с родителями</w:t>
      </w:r>
    </w:p>
    <w:p w14:paraId="540CD956" w14:textId="0D9EFF35" w:rsidR="00A27F96" w:rsidRPr="00A27F96" w:rsidRDefault="00A27F96" w:rsidP="00A27F9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27F96">
        <w:rPr>
          <w:rFonts w:ascii="Times New Roman" w:eastAsia="Times New Roman" w:hAnsi="Times New Roman" w:cs="Times New Roman"/>
          <w:lang w:eastAsia="ru-RU"/>
        </w:rPr>
        <w:t>или со знакомыми родителей при их общем согласии.</w:t>
      </w:r>
    </w:p>
    <w:p w14:paraId="0BFAA8F0" w14:textId="6E44DC12" w:rsidR="00A27F96" w:rsidRPr="00866A92" w:rsidRDefault="00A27F96" w:rsidP="00A27F9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27F96">
        <w:rPr>
          <w:rFonts w:ascii="Times New Roman" w:eastAsia="Times New Roman" w:hAnsi="Times New Roman" w:cs="Times New Roman"/>
          <w:lang w:eastAsia="ru-RU"/>
        </w:rPr>
        <w:t>Помоги мальчику решить, с кем пойти на реку.</w:t>
      </w:r>
    </w:p>
    <w:p w14:paraId="62BBA0EA" w14:textId="53190CF2" w:rsidR="00A27F96" w:rsidRPr="00866A92" w:rsidRDefault="00A27F96" w:rsidP="00A27F9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031274E3" w14:textId="761ADB30" w:rsidR="00A27F96" w:rsidRPr="00866A92" w:rsidRDefault="00A27F96" w:rsidP="00A27F9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7F57BF84" w14:textId="645B1E44" w:rsidR="00A27F96" w:rsidRPr="00866A92" w:rsidRDefault="00A27F96" w:rsidP="00A27F9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16A50586" w14:textId="53D1B1F5" w:rsidR="00A27F96" w:rsidRPr="00866A92" w:rsidRDefault="00A27F96" w:rsidP="00A27F9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2EA4DA66" w14:textId="055B3F18" w:rsidR="00A27F96" w:rsidRPr="00866A92" w:rsidRDefault="00A27F96" w:rsidP="00A27F9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18902C80" w14:textId="6E07E77D" w:rsidR="00A27F96" w:rsidRPr="00866A92" w:rsidRDefault="00A27F96" w:rsidP="00A27F9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4048A111" w14:textId="3D57F05A" w:rsidR="00A27F96" w:rsidRPr="00866A92" w:rsidRDefault="00A27F96" w:rsidP="00A27F9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71AC8B1A" w14:textId="03615F8E" w:rsidR="00A27F96" w:rsidRPr="00866A92" w:rsidRDefault="00A27F96" w:rsidP="00A27F9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499B8ED8" w14:textId="6FC3E083" w:rsidR="00A27F96" w:rsidRPr="00866A92" w:rsidRDefault="00A27F96" w:rsidP="00A27F9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4888FEF2" w14:textId="4AA95F68" w:rsidR="00A27F96" w:rsidRPr="00866A92" w:rsidRDefault="00A27F96" w:rsidP="00A27F9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5EBDFC49" w14:textId="39845EC0" w:rsidR="00A27F96" w:rsidRPr="00866A92" w:rsidRDefault="00A27F96" w:rsidP="00A27F9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2633CA9C" w14:textId="2BF09ADD" w:rsidR="00A27F96" w:rsidRPr="00866A92" w:rsidRDefault="00A27F96" w:rsidP="00A27F9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4871E21B" w14:textId="53FC0D22" w:rsidR="00A27F96" w:rsidRPr="00866A92" w:rsidRDefault="00A27F96" w:rsidP="00A27F9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297ADA77" w14:textId="77777777" w:rsidR="00866A92" w:rsidRPr="00866A92" w:rsidRDefault="00A27F96" w:rsidP="00A27F96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866A92">
        <w:rPr>
          <w:rFonts w:ascii="Times New Roman" w:eastAsia="Times New Roman" w:hAnsi="Times New Roman" w:cs="Times New Roman"/>
          <w:lang w:eastAsia="ru-RU"/>
        </w:rPr>
        <w:t>Раскрась картинку, на которой</w:t>
      </w:r>
    </w:p>
    <w:p w14:paraId="2D0652BB" w14:textId="77777777" w:rsidR="00866A92" w:rsidRPr="00866A92" w:rsidRDefault="00A27F96" w:rsidP="00866A92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866A92">
        <w:rPr>
          <w:rFonts w:ascii="Times New Roman" w:eastAsia="Times New Roman" w:hAnsi="Times New Roman" w:cs="Times New Roman"/>
          <w:lang w:eastAsia="ru-RU"/>
        </w:rPr>
        <w:t xml:space="preserve"> дети соблюдают правила </w:t>
      </w:r>
    </w:p>
    <w:p w14:paraId="610F5B8E" w14:textId="6A6E858D" w:rsidR="00A27F96" w:rsidRPr="00866A92" w:rsidRDefault="00A27F96" w:rsidP="00866A92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866A92">
        <w:rPr>
          <w:rFonts w:ascii="Times New Roman" w:eastAsia="Times New Roman" w:hAnsi="Times New Roman" w:cs="Times New Roman"/>
          <w:lang w:eastAsia="ru-RU"/>
        </w:rPr>
        <w:t>безопасного поведения на воде.</w:t>
      </w:r>
      <w:r w:rsidRPr="00866A92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894784" behindDoc="1" locked="0" layoutInCell="1" allowOverlap="1" wp14:anchorId="2987A66B" wp14:editId="5DDFD03F">
            <wp:simplePos x="0" y="0"/>
            <wp:positionH relativeFrom="column">
              <wp:posOffset>-127635</wp:posOffset>
            </wp:positionH>
            <wp:positionV relativeFrom="page">
              <wp:posOffset>2590800</wp:posOffset>
            </wp:positionV>
            <wp:extent cx="3502025" cy="2593340"/>
            <wp:effectExtent l="0" t="0" r="3175" b="0"/>
            <wp:wrapNone/>
            <wp:docPr id="17" name="Рисунок 17" descr="Правила безопасности на водое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авила безопасности на водоем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6A92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2D7167A8" w14:textId="72A2662E" w:rsidR="00A27F96" w:rsidRPr="00866A92" w:rsidRDefault="00A27F96" w:rsidP="00A27F96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14:paraId="1A78402E" w14:textId="22E8A41D" w:rsidR="00866A92" w:rsidRPr="00866A92" w:rsidRDefault="00866A92" w:rsidP="00866A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66A9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95808" behindDoc="1" locked="0" layoutInCell="1" allowOverlap="1" wp14:anchorId="03978795" wp14:editId="5EE268D3">
            <wp:simplePos x="0" y="0"/>
            <wp:positionH relativeFrom="column">
              <wp:posOffset>3088005</wp:posOffset>
            </wp:positionH>
            <wp:positionV relativeFrom="page">
              <wp:posOffset>5232400</wp:posOffset>
            </wp:positionV>
            <wp:extent cx="3256298" cy="2813050"/>
            <wp:effectExtent l="0" t="0" r="1270" b="635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98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704AC" w14:textId="16B46DE5" w:rsidR="00866A92" w:rsidRPr="00866A92" w:rsidRDefault="00A27F96" w:rsidP="00866A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27F96">
        <w:rPr>
          <w:rFonts w:ascii="Times New Roman" w:eastAsia="Times New Roman" w:hAnsi="Times New Roman" w:cs="Times New Roman"/>
          <w:lang w:eastAsia="ru-RU"/>
        </w:rPr>
        <w:t>Каждый человек знает, что с солнышком жить</w:t>
      </w:r>
    </w:p>
    <w:p w14:paraId="21C7BBBD" w14:textId="6CD2FBAF" w:rsidR="00866A92" w:rsidRPr="00866A92" w:rsidRDefault="00A27F96" w:rsidP="00866A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27F96">
        <w:rPr>
          <w:rFonts w:ascii="Times New Roman" w:eastAsia="Times New Roman" w:hAnsi="Times New Roman" w:cs="Times New Roman"/>
          <w:lang w:eastAsia="ru-RU"/>
        </w:rPr>
        <w:t xml:space="preserve">значительно лучше и веселее. </w:t>
      </w:r>
    </w:p>
    <w:p w14:paraId="623DAE01" w14:textId="631B1A2A" w:rsidR="00866A92" w:rsidRPr="00866A92" w:rsidRDefault="00A27F96" w:rsidP="00866A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27F96">
        <w:rPr>
          <w:rFonts w:ascii="Times New Roman" w:eastAsia="Times New Roman" w:hAnsi="Times New Roman" w:cs="Times New Roman"/>
          <w:lang w:eastAsia="ru-RU"/>
        </w:rPr>
        <w:t xml:space="preserve">Солнечные лучи полезны для здоровья. </w:t>
      </w:r>
    </w:p>
    <w:p w14:paraId="5B01B6F1" w14:textId="77777777" w:rsidR="00866A92" w:rsidRPr="00866A92" w:rsidRDefault="00A27F96" w:rsidP="00866A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27F96">
        <w:rPr>
          <w:rFonts w:ascii="Times New Roman" w:eastAsia="Times New Roman" w:hAnsi="Times New Roman" w:cs="Times New Roman"/>
          <w:lang w:eastAsia="ru-RU"/>
        </w:rPr>
        <w:t xml:space="preserve">Но злоупотреблять пребыванием </w:t>
      </w:r>
    </w:p>
    <w:p w14:paraId="6B49B8A7" w14:textId="7349384C" w:rsidR="00A27F96" w:rsidRPr="00A27F96" w:rsidRDefault="00A27F96" w:rsidP="00866A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27F96">
        <w:rPr>
          <w:rFonts w:ascii="Times New Roman" w:eastAsia="Times New Roman" w:hAnsi="Times New Roman" w:cs="Times New Roman"/>
          <w:lang w:eastAsia="ru-RU"/>
        </w:rPr>
        <w:t>на солнце не стоит.</w:t>
      </w:r>
    </w:p>
    <w:p w14:paraId="6F7EEA3D" w14:textId="77777777" w:rsidR="00866A92" w:rsidRPr="00866A92" w:rsidRDefault="00A27F96" w:rsidP="00866A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27F96">
        <w:rPr>
          <w:rFonts w:ascii="Times New Roman" w:eastAsia="Times New Roman" w:hAnsi="Times New Roman" w:cs="Times New Roman"/>
          <w:lang w:eastAsia="ru-RU"/>
        </w:rPr>
        <w:t xml:space="preserve">Подумай, кому из ребят угрожает </w:t>
      </w:r>
    </w:p>
    <w:p w14:paraId="422E7009" w14:textId="133EE90A" w:rsidR="00866A92" w:rsidRPr="00866A92" w:rsidRDefault="00A27F96" w:rsidP="00866A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27F96">
        <w:rPr>
          <w:rFonts w:ascii="Times New Roman" w:eastAsia="Times New Roman" w:hAnsi="Times New Roman" w:cs="Times New Roman"/>
          <w:lang w:eastAsia="ru-RU"/>
        </w:rPr>
        <w:t>солнечная опасность.</w:t>
      </w:r>
    </w:p>
    <w:p w14:paraId="0D6D0067" w14:textId="29B5254B" w:rsidR="00866A92" w:rsidRPr="00866A92" w:rsidRDefault="00A27F96" w:rsidP="00866A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27F96">
        <w:rPr>
          <w:rFonts w:ascii="Times New Roman" w:eastAsia="Times New Roman" w:hAnsi="Times New Roman" w:cs="Times New Roman"/>
          <w:lang w:eastAsia="ru-RU"/>
        </w:rPr>
        <w:t xml:space="preserve">Дорисуй зонт и головные уборы, </w:t>
      </w:r>
    </w:p>
    <w:p w14:paraId="063DCA6B" w14:textId="708201F1" w:rsidR="00A27F96" w:rsidRPr="00A27F96" w:rsidRDefault="00A27F96" w:rsidP="00866A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27F96">
        <w:rPr>
          <w:rFonts w:ascii="Times New Roman" w:eastAsia="Times New Roman" w:hAnsi="Times New Roman" w:cs="Times New Roman"/>
          <w:lang w:eastAsia="ru-RU"/>
        </w:rPr>
        <w:t>чтобы защитить детей от солнечных лучей.</w:t>
      </w:r>
      <w:r w:rsidR="00866A92" w:rsidRPr="00866A92">
        <w:rPr>
          <w:rFonts w:ascii="Times New Roman" w:hAnsi="Times New Roman" w:cs="Times New Roman"/>
        </w:rPr>
        <w:t xml:space="preserve"> </w:t>
      </w:r>
    </w:p>
    <w:p w14:paraId="3638FF75" w14:textId="754848B5" w:rsidR="00A27F96" w:rsidRPr="00A27F96" w:rsidRDefault="00866A92" w:rsidP="00A27F96">
      <w:pPr>
        <w:spacing w:after="0" w:line="240" w:lineRule="auto"/>
        <w:jc w:val="right"/>
        <w:rPr>
          <w:rFonts w:ascii="Arial" w:eastAsia="Times New Roman" w:hAnsi="Arial" w:cs="Arial"/>
          <w:color w:val="4E4E4E"/>
          <w:lang w:eastAsia="ru-RU"/>
        </w:rPr>
      </w:pPr>
      <w:r>
        <w:rPr>
          <w:noProof/>
        </w:rPr>
        <w:drawing>
          <wp:anchor distT="0" distB="0" distL="114300" distR="114300" simplePos="0" relativeHeight="251896832" behindDoc="1" locked="0" layoutInCell="1" allowOverlap="1" wp14:anchorId="2FB72AF2" wp14:editId="0A37B3EF">
            <wp:simplePos x="0" y="0"/>
            <wp:positionH relativeFrom="column">
              <wp:posOffset>-648335</wp:posOffset>
            </wp:positionH>
            <wp:positionV relativeFrom="page">
              <wp:posOffset>6972301</wp:posOffset>
            </wp:positionV>
            <wp:extent cx="3549462" cy="2658234"/>
            <wp:effectExtent l="0" t="0" r="0" b="8890"/>
            <wp:wrapNone/>
            <wp:docPr id="19" name="Рисунок 19" descr="Правила безопасности на 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авила безопасности на солнц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1" cy="265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9B51F" w14:textId="79ACCD2E" w:rsidR="00A27F96" w:rsidRDefault="00A27F96" w:rsidP="00A27F96">
      <w:pPr>
        <w:tabs>
          <w:tab w:val="left" w:pos="111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81B4512" w14:textId="77777777" w:rsidR="004E6E68" w:rsidRDefault="004E6E68" w:rsidP="004E6E68">
      <w:pPr>
        <w:rPr>
          <w:rFonts w:ascii="Times New Roman" w:hAnsi="Times New Roman" w:cs="Times New Roman"/>
          <w:sz w:val="28"/>
          <w:szCs w:val="28"/>
        </w:rPr>
      </w:pPr>
    </w:p>
    <w:p w14:paraId="19358182" w14:textId="77777777" w:rsidR="004E6E68" w:rsidRDefault="004E6E68" w:rsidP="004E6E68">
      <w:pPr>
        <w:rPr>
          <w:rFonts w:ascii="Times New Roman" w:hAnsi="Times New Roman" w:cs="Times New Roman"/>
          <w:sz w:val="28"/>
          <w:szCs w:val="28"/>
        </w:rPr>
      </w:pPr>
    </w:p>
    <w:p w14:paraId="34B61405" w14:textId="77777777" w:rsidR="004E6E68" w:rsidRDefault="004E6E68" w:rsidP="004E6E68">
      <w:pPr>
        <w:rPr>
          <w:rFonts w:ascii="Times New Roman" w:hAnsi="Times New Roman" w:cs="Times New Roman"/>
          <w:sz w:val="28"/>
          <w:szCs w:val="28"/>
        </w:rPr>
      </w:pPr>
    </w:p>
    <w:p w14:paraId="482ADBB5" w14:textId="77777777" w:rsidR="004E6E68" w:rsidRDefault="004E6E68" w:rsidP="004E6E68">
      <w:pPr>
        <w:rPr>
          <w:rFonts w:ascii="Times New Roman" w:hAnsi="Times New Roman" w:cs="Times New Roman"/>
          <w:sz w:val="28"/>
          <w:szCs w:val="28"/>
        </w:rPr>
      </w:pPr>
    </w:p>
    <w:p w14:paraId="45417962" w14:textId="14C7D578" w:rsidR="00A27F96" w:rsidRDefault="00A27F96" w:rsidP="00866A92">
      <w:pPr>
        <w:tabs>
          <w:tab w:val="left" w:pos="2916"/>
        </w:tabs>
        <w:rPr>
          <w:rFonts w:ascii="Times New Roman" w:hAnsi="Times New Roman" w:cs="Times New Roman"/>
          <w:sz w:val="28"/>
          <w:szCs w:val="28"/>
        </w:rPr>
      </w:pPr>
    </w:p>
    <w:p w14:paraId="51552293" w14:textId="4A1C5444" w:rsidR="00866A92" w:rsidRDefault="00866A92" w:rsidP="00866A92">
      <w:pPr>
        <w:tabs>
          <w:tab w:val="left" w:pos="2916"/>
        </w:tabs>
        <w:rPr>
          <w:rFonts w:ascii="Times New Roman" w:hAnsi="Times New Roman" w:cs="Times New Roman"/>
          <w:sz w:val="28"/>
          <w:szCs w:val="28"/>
        </w:rPr>
      </w:pPr>
    </w:p>
    <w:p w14:paraId="3BD9A000" w14:textId="77777777" w:rsidR="00866A92" w:rsidRDefault="00866A92" w:rsidP="00866A92">
      <w:pPr>
        <w:tabs>
          <w:tab w:val="left" w:pos="2916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03ED054A" w14:textId="16A1AF59" w:rsidR="00D271B7" w:rsidRDefault="004A506E" w:rsidP="001C77E3">
      <w:pPr>
        <w:tabs>
          <w:tab w:val="left" w:pos="2916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777019" behindDoc="1" locked="0" layoutInCell="1" allowOverlap="1" wp14:anchorId="534B0755" wp14:editId="59B7BF94">
            <wp:simplePos x="0" y="0"/>
            <wp:positionH relativeFrom="page">
              <wp:align>right</wp:align>
            </wp:positionH>
            <wp:positionV relativeFrom="page">
              <wp:posOffset>-62230</wp:posOffset>
            </wp:positionV>
            <wp:extent cx="7556500" cy="10661650"/>
            <wp:effectExtent l="0" t="0" r="6350" b="6350"/>
            <wp:wrapNone/>
            <wp:docPr id="12" name="Рисунок 12" descr="Весенний фон для текста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сенний фон для текста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6B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 wp14:anchorId="2E851E92" wp14:editId="400C1F75">
            <wp:simplePos x="0" y="0"/>
            <wp:positionH relativeFrom="column">
              <wp:posOffset>342900</wp:posOffset>
            </wp:positionH>
            <wp:positionV relativeFrom="paragraph">
              <wp:posOffset>-8255</wp:posOffset>
            </wp:positionV>
            <wp:extent cx="708660" cy="714038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1B7"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14:paraId="2092EB77" w14:textId="1217F8AA" w:rsidR="006B308E" w:rsidRDefault="006B308E" w:rsidP="006B308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308E">
        <w:rPr>
          <w:rFonts w:ascii="Times New Roman" w:hAnsi="Times New Roman" w:cs="Times New Roman"/>
          <w:b/>
          <w:bCs/>
          <w:sz w:val="28"/>
          <w:szCs w:val="28"/>
        </w:rPr>
        <w:t>Нравственно-экологическое воспитание</w:t>
      </w:r>
    </w:p>
    <w:p w14:paraId="27B952D5" w14:textId="4E93F02F" w:rsidR="006B308E" w:rsidRPr="006B308E" w:rsidRDefault="006B308E" w:rsidP="006B308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308E">
        <w:rPr>
          <w:rFonts w:ascii="Times New Roman" w:hAnsi="Times New Roman" w:cs="Times New Roman"/>
          <w:b/>
          <w:bCs/>
          <w:sz w:val="28"/>
          <w:szCs w:val="28"/>
        </w:rPr>
        <w:t xml:space="preserve"> детей дошкольного возраста</w:t>
      </w:r>
    </w:p>
    <w:p w14:paraId="0BAB863B" w14:textId="042A3E0D" w:rsidR="006B308E" w:rsidRPr="006B308E" w:rsidRDefault="006B308E" w:rsidP="006B30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493889" w14:textId="4044F5D4" w:rsidR="006B308E" w:rsidRPr="006B308E" w:rsidRDefault="006B308E" w:rsidP="006B30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08E">
        <w:rPr>
          <w:rFonts w:ascii="Times New Roman" w:hAnsi="Times New Roman" w:cs="Times New Roman"/>
          <w:sz w:val="28"/>
          <w:szCs w:val="28"/>
        </w:rPr>
        <w:t>Дошкольное детство начальный этап становления человеческой личности.  В этот период закладываются основы личности, культуры. Главная цель нравственно-экологического воспитания – формирование начал экологической культуры: правильного отношения ребенка к природе, его окружающей, к себе и людям, как и части природы, к вещам и материалам природного происхождения, которыми он пользуется. Такое отношение строиться на элементарных знаниях экологического характера. Экологические знания – это сведения о взаимосвязи конкретных растений и животных со средой обитания, об их приспособленности к ней. Эти знания помогут ребенку осмыслить, что рядом с ним находятся живые существа, к которым относится человек т.е. он сам. К знаниям об использовании людьми природных богатств, об охране природы.</w:t>
      </w:r>
    </w:p>
    <w:p w14:paraId="223EA0C0" w14:textId="0CAA98BD" w:rsidR="006B308E" w:rsidRDefault="006B308E" w:rsidP="006B30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897856" behindDoc="1" locked="0" layoutInCell="1" allowOverlap="1" wp14:anchorId="7FB3818E" wp14:editId="13F42E67">
            <wp:simplePos x="0" y="0"/>
            <wp:positionH relativeFrom="column">
              <wp:posOffset>-457835</wp:posOffset>
            </wp:positionH>
            <wp:positionV relativeFrom="paragraph">
              <wp:posOffset>165735</wp:posOffset>
            </wp:positionV>
            <wp:extent cx="2686050" cy="26860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308E">
        <w:rPr>
          <w:rFonts w:ascii="Times New Roman" w:hAnsi="Times New Roman" w:cs="Times New Roman"/>
          <w:sz w:val="28"/>
          <w:szCs w:val="28"/>
        </w:rPr>
        <w:t xml:space="preserve">В воспитании экологической культуры большую роль играет сенсорный опыт детей. Поэтому используя самые различные ситуации, продолжается, накапливается и расширяется, уточняется цвет, размер, запах, характер поверхности и другие особенности объектов природы, учит по-разному, образно обозначать эти особенности, сравнивать явления, подбирать эпитеты, синонимы. В систему работы с детьми среднего дошкольного возраста включена работа с произведениями: дети слушают, инсценируют, разыгрывают и с воспитателем создают простые декорации, рисуют иллюстрации. </w:t>
      </w:r>
    </w:p>
    <w:p w14:paraId="7B626855" w14:textId="23FC5466" w:rsidR="00F32A2D" w:rsidRPr="006B308E" w:rsidRDefault="006B308E" w:rsidP="006B30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08E">
        <w:rPr>
          <w:rFonts w:ascii="Times New Roman" w:hAnsi="Times New Roman" w:cs="Times New Roman"/>
          <w:sz w:val="28"/>
          <w:szCs w:val="28"/>
        </w:rPr>
        <w:t>Дети старшей группы больше знают о природе, умеют ухаживать за живыми существами. Образные представления ребенка этого возраста шире, глубже, воспитатель формирует у детей представления о временах года, о домашних животных и т.д. Наглядные результаты труда детей, убедительны для них самих это результаты личностного роста. Это важно для родителей как свидетельство повышения уровня экологической воспитанности их деятельности их детей, а также уровня их интеллектуального развития.</w:t>
      </w:r>
    </w:p>
    <w:p w14:paraId="5E0C53A1" w14:textId="77777777" w:rsidR="006B308E" w:rsidRDefault="006B308E" w:rsidP="006B308E">
      <w:pPr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8F377FC" w14:textId="2464C70E" w:rsidR="006B308E" w:rsidRPr="006B308E" w:rsidRDefault="006B308E" w:rsidP="006B308E">
      <w:pPr>
        <w:jc w:val="right"/>
        <w:rPr>
          <w:rFonts w:ascii="Calibri" w:hAnsi="Calibri" w:cs="Calibri"/>
          <w:b/>
          <w:bCs/>
          <w:i/>
          <w:iCs/>
          <w:sz w:val="20"/>
          <w:szCs w:val="20"/>
        </w:rPr>
      </w:pPr>
      <w:r w:rsidRPr="006B30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Подготовила воспитатель Фомина И.М.</w:t>
      </w:r>
    </w:p>
    <w:p w14:paraId="09499139" w14:textId="77777777" w:rsidR="001C77E3" w:rsidRPr="001C77E3" w:rsidRDefault="001C77E3" w:rsidP="001C77E3">
      <w:pPr>
        <w:jc w:val="right"/>
        <w:rPr>
          <w:rFonts w:ascii="Times New Roman" w:hAnsi="Times New Roman" w:cs="Times New Roman"/>
          <w:b/>
        </w:rPr>
      </w:pPr>
    </w:p>
    <w:sectPr w:rsidR="001C77E3" w:rsidRPr="001C7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9B6A0" w14:textId="77777777" w:rsidR="00E62B5B" w:rsidRDefault="00E62B5B" w:rsidP="00EE341C">
      <w:pPr>
        <w:spacing w:after="0" w:line="240" w:lineRule="auto"/>
      </w:pPr>
      <w:r>
        <w:separator/>
      </w:r>
    </w:p>
  </w:endnote>
  <w:endnote w:type="continuationSeparator" w:id="0">
    <w:p w14:paraId="6C231AD8" w14:textId="77777777" w:rsidR="00E62B5B" w:rsidRDefault="00E62B5B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FDABB" w14:textId="77777777" w:rsidR="00E62B5B" w:rsidRDefault="00E62B5B" w:rsidP="00EE341C">
      <w:pPr>
        <w:spacing w:after="0" w:line="240" w:lineRule="auto"/>
      </w:pPr>
      <w:r>
        <w:separator/>
      </w:r>
    </w:p>
  </w:footnote>
  <w:footnote w:type="continuationSeparator" w:id="0">
    <w:p w14:paraId="0A44F20D" w14:textId="77777777" w:rsidR="00E62B5B" w:rsidRDefault="00E62B5B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pt;height:11pt" o:bullet="t">
        <v:imagedata r:id="rId1" o:title="mso64C0"/>
      </v:shape>
    </w:pict>
  </w:numPicBullet>
  <w:abstractNum w:abstractNumId="0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5B7"/>
    <w:multiLevelType w:val="hybridMultilevel"/>
    <w:tmpl w:val="CEB44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AA0BF4"/>
    <w:multiLevelType w:val="hybridMultilevel"/>
    <w:tmpl w:val="5DC6CB1C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82165A8"/>
    <w:multiLevelType w:val="hybridMultilevel"/>
    <w:tmpl w:val="5882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72F75"/>
    <w:multiLevelType w:val="hybridMultilevel"/>
    <w:tmpl w:val="EF2C24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FC4DD2"/>
    <w:multiLevelType w:val="hybridMultilevel"/>
    <w:tmpl w:val="57942C12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4"/>
  </w:num>
  <w:num w:numId="5">
    <w:abstractNumId w:val="0"/>
  </w:num>
  <w:num w:numId="6">
    <w:abstractNumId w:val="2"/>
  </w:num>
  <w:num w:numId="7">
    <w:abstractNumId w:val="8"/>
  </w:num>
  <w:num w:numId="8">
    <w:abstractNumId w:val="10"/>
  </w:num>
  <w:num w:numId="9">
    <w:abstractNumId w:val="3"/>
  </w:num>
  <w:num w:numId="10">
    <w:abstractNumId w:val="6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5214A"/>
    <w:rsid w:val="000758B8"/>
    <w:rsid w:val="00094D81"/>
    <w:rsid w:val="000A5038"/>
    <w:rsid w:val="000B1356"/>
    <w:rsid w:val="000B6FA0"/>
    <w:rsid w:val="000C1B3D"/>
    <w:rsid w:val="000E6E45"/>
    <w:rsid w:val="00103CF3"/>
    <w:rsid w:val="00104248"/>
    <w:rsid w:val="001306B5"/>
    <w:rsid w:val="001548AA"/>
    <w:rsid w:val="001A1194"/>
    <w:rsid w:val="001C3E61"/>
    <w:rsid w:val="001C77E3"/>
    <w:rsid w:val="001E2DE0"/>
    <w:rsid w:val="002010F2"/>
    <w:rsid w:val="00203B37"/>
    <w:rsid w:val="00297369"/>
    <w:rsid w:val="00297C87"/>
    <w:rsid w:val="00362E0B"/>
    <w:rsid w:val="00376112"/>
    <w:rsid w:val="003A4341"/>
    <w:rsid w:val="003D733E"/>
    <w:rsid w:val="00476330"/>
    <w:rsid w:val="004A506E"/>
    <w:rsid w:val="004E6E68"/>
    <w:rsid w:val="005441F6"/>
    <w:rsid w:val="005B260E"/>
    <w:rsid w:val="006149BA"/>
    <w:rsid w:val="00625245"/>
    <w:rsid w:val="00632069"/>
    <w:rsid w:val="00692DFE"/>
    <w:rsid w:val="006A7E3E"/>
    <w:rsid w:val="006B308E"/>
    <w:rsid w:val="006B5B31"/>
    <w:rsid w:val="006D3775"/>
    <w:rsid w:val="006E01E0"/>
    <w:rsid w:val="00760584"/>
    <w:rsid w:val="0076428C"/>
    <w:rsid w:val="007A0AB6"/>
    <w:rsid w:val="007A27F2"/>
    <w:rsid w:val="007D0F03"/>
    <w:rsid w:val="007F0240"/>
    <w:rsid w:val="007F24C3"/>
    <w:rsid w:val="007F727D"/>
    <w:rsid w:val="00813273"/>
    <w:rsid w:val="00854DA7"/>
    <w:rsid w:val="00866A92"/>
    <w:rsid w:val="00893202"/>
    <w:rsid w:val="008A773F"/>
    <w:rsid w:val="008C6EF9"/>
    <w:rsid w:val="008F6490"/>
    <w:rsid w:val="009123DC"/>
    <w:rsid w:val="0098643D"/>
    <w:rsid w:val="009B32E5"/>
    <w:rsid w:val="009B56D7"/>
    <w:rsid w:val="009F6946"/>
    <w:rsid w:val="00A04949"/>
    <w:rsid w:val="00A23CE5"/>
    <w:rsid w:val="00A27F96"/>
    <w:rsid w:val="00A30AEC"/>
    <w:rsid w:val="00AB1297"/>
    <w:rsid w:val="00AD730A"/>
    <w:rsid w:val="00B66EB4"/>
    <w:rsid w:val="00B70C1F"/>
    <w:rsid w:val="00BA00EB"/>
    <w:rsid w:val="00C047C1"/>
    <w:rsid w:val="00C1147A"/>
    <w:rsid w:val="00C33159"/>
    <w:rsid w:val="00C71461"/>
    <w:rsid w:val="00CB05F2"/>
    <w:rsid w:val="00CB684B"/>
    <w:rsid w:val="00CF5E4C"/>
    <w:rsid w:val="00D01F05"/>
    <w:rsid w:val="00D02462"/>
    <w:rsid w:val="00D14767"/>
    <w:rsid w:val="00D271B7"/>
    <w:rsid w:val="00D87036"/>
    <w:rsid w:val="00E058BF"/>
    <w:rsid w:val="00E20013"/>
    <w:rsid w:val="00E34FF1"/>
    <w:rsid w:val="00E5558C"/>
    <w:rsid w:val="00E62B5B"/>
    <w:rsid w:val="00E84384"/>
    <w:rsid w:val="00EE341C"/>
    <w:rsid w:val="00EE3A88"/>
    <w:rsid w:val="00EF4E29"/>
    <w:rsid w:val="00F32A2D"/>
    <w:rsid w:val="00F54762"/>
    <w:rsid w:val="00FE5054"/>
    <w:rsid w:val="00FF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41B14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1C77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1C77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B70C1F"/>
    <w:rPr>
      <w:i/>
      <w:iCs/>
    </w:rPr>
  </w:style>
  <w:style w:type="paragraph" w:customStyle="1" w:styleId="c1">
    <w:name w:val="c1"/>
    <w:basedOn w:val="a"/>
    <w:rsid w:val="006B3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3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3</cp:revision>
  <cp:lastPrinted>2020-09-08T17:43:00Z</cp:lastPrinted>
  <dcterms:created xsi:type="dcterms:W3CDTF">2022-07-09T19:01:00Z</dcterms:created>
  <dcterms:modified xsi:type="dcterms:W3CDTF">2022-07-10T10:12:00Z</dcterms:modified>
</cp:coreProperties>
</file>