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41C" w:rsidRPr="000A04FF" w:rsidRDefault="009B56D7" w:rsidP="00EE34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339089</wp:posOffset>
            </wp:positionV>
            <wp:extent cx="1699260" cy="1201743"/>
            <wp:effectExtent l="0" t="0" r="0" b="0"/>
            <wp:wrapNone/>
            <wp:docPr id="12" name="Рисунок 12" descr="Календари на январь 2022 года — CalendarBox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лендари на январь 2022 года — CalendarBox.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73" cy="120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41C" w:rsidRPr="000A04FF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</w:t>
      </w:r>
      <w:r w:rsidR="00EE341C">
        <w:rPr>
          <w:rFonts w:ascii="Times New Roman" w:hAnsi="Times New Roman" w:cs="Times New Roman"/>
          <w:sz w:val="24"/>
          <w:szCs w:val="24"/>
        </w:rPr>
        <w:t xml:space="preserve"> </w:t>
      </w:r>
      <w:r w:rsidR="00EE341C" w:rsidRPr="000A04FF">
        <w:rPr>
          <w:rFonts w:ascii="Times New Roman" w:hAnsi="Times New Roman" w:cs="Times New Roman"/>
          <w:sz w:val="24"/>
          <w:szCs w:val="24"/>
        </w:rPr>
        <w:t>98»</w:t>
      </w:r>
    </w:p>
    <w:p w:rsidR="00EE341C" w:rsidRDefault="009B56D7" w:rsidP="00EE34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0836" cy="7550102"/>
            <wp:effectExtent l="8255" t="0" r="5080" b="5080"/>
            <wp:wrapNone/>
            <wp:docPr id="1" name="Рисунок 1" descr="Несосредоточенный зимний фон со снежинками | Бесплатно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сосредоточенный зимний фон со снежинками | Бесплатно вектор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0836" cy="755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E4C">
        <w:rPr>
          <w:noProof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-211455</wp:posOffset>
            </wp:positionH>
            <wp:positionV relativeFrom="page">
              <wp:posOffset>1386840</wp:posOffset>
            </wp:positionV>
            <wp:extent cx="1508871" cy="1066800"/>
            <wp:effectExtent l="0" t="0" r="0" b="0"/>
            <wp:wrapNone/>
            <wp:docPr id="5" name="Рисунок 5" descr="Календари на декабрь 2021 года — CalendarBox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лендари на декабрь 2021 года — CalendarBox.r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671" cy="106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41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E341C" w:rsidRPr="00B83843">
        <w:rPr>
          <w:rFonts w:ascii="Times New Roman" w:hAnsi="Times New Roman" w:cs="Times New Roman"/>
          <w:b/>
          <w:sz w:val="28"/>
          <w:szCs w:val="28"/>
        </w:rPr>
        <w:t xml:space="preserve">ИНФОРМАЦИОННАЯ ГАЗЕТА </w:t>
      </w:r>
    </w:p>
    <w:p w:rsidR="00EE341C" w:rsidRDefault="00EE341C" w:rsidP="00EE3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B83843">
        <w:rPr>
          <w:rFonts w:ascii="Times New Roman" w:hAnsi="Times New Roman" w:cs="Times New Roman"/>
          <w:b/>
          <w:sz w:val="28"/>
          <w:szCs w:val="28"/>
        </w:rPr>
        <w:t>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EE341C" w:rsidRDefault="00EE341C" w:rsidP="00EE341C">
      <w:pPr>
        <w:tabs>
          <w:tab w:val="left" w:pos="9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E341C" w:rsidRDefault="00EE341C" w:rsidP="00376112">
      <w:pPr>
        <w:rPr>
          <w:rFonts w:ascii="Times New Roman" w:hAnsi="Times New Roman" w:cs="Times New Roman"/>
          <w:b/>
          <w:i/>
          <w:color w:val="44546A" w:themeColor="text2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44546A" w:themeColor="text2"/>
          <w:sz w:val="72"/>
          <w:szCs w:val="72"/>
        </w:rPr>
        <w:t xml:space="preserve"> </w:t>
      </w:r>
    </w:p>
    <w:p w:rsidR="00EE341C" w:rsidRPr="00B83843" w:rsidRDefault="00EE341C" w:rsidP="00EE341C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44546A" w:themeColor="text2"/>
          <w:sz w:val="72"/>
          <w:szCs w:val="72"/>
        </w:rPr>
        <w:t xml:space="preserve">  </w:t>
      </w:r>
      <w:r w:rsidRPr="00B83843">
        <w:rPr>
          <w:rFonts w:ascii="Times New Roman" w:hAnsi="Times New Roman" w:cs="Times New Roman"/>
          <w:b/>
          <w:i/>
          <w:color w:val="44546A" w:themeColor="text2"/>
          <w:sz w:val="96"/>
          <w:szCs w:val="96"/>
        </w:rPr>
        <w:t>К</w:t>
      </w:r>
      <w:r>
        <w:rPr>
          <w:rFonts w:ascii="Times New Roman" w:hAnsi="Times New Roman" w:cs="Times New Roman"/>
          <w:b/>
          <w:i/>
          <w:color w:val="44546A" w:themeColor="text2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7030A0"/>
          <w:sz w:val="96"/>
          <w:szCs w:val="96"/>
        </w:rPr>
        <w:t>А</w:t>
      </w:r>
      <w:r>
        <w:rPr>
          <w:rFonts w:ascii="Times New Roman" w:hAnsi="Times New Roman" w:cs="Times New Roman"/>
          <w:b/>
          <w:i/>
          <w:color w:val="7030A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538135" w:themeColor="accent6" w:themeShade="BF"/>
          <w:sz w:val="96"/>
          <w:szCs w:val="96"/>
        </w:rPr>
        <w:t>Р</w:t>
      </w:r>
      <w:r>
        <w:rPr>
          <w:rFonts w:ascii="Times New Roman" w:hAnsi="Times New Roman" w:cs="Times New Roman"/>
          <w:b/>
          <w:i/>
          <w:color w:val="538135" w:themeColor="accent6" w:themeShade="BF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FF0000"/>
          <w:sz w:val="96"/>
          <w:szCs w:val="96"/>
        </w:rPr>
        <w:t>А</w:t>
      </w: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FFC000"/>
          <w:sz w:val="96"/>
          <w:szCs w:val="96"/>
        </w:rPr>
        <w:t>М</w:t>
      </w:r>
      <w:r>
        <w:rPr>
          <w:rFonts w:ascii="Times New Roman" w:hAnsi="Times New Roman" w:cs="Times New Roman"/>
          <w:b/>
          <w:i/>
          <w:color w:val="FFC00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00B050"/>
          <w:sz w:val="96"/>
          <w:szCs w:val="96"/>
        </w:rPr>
        <w:t>Е</w:t>
      </w:r>
      <w:r>
        <w:rPr>
          <w:rFonts w:ascii="Times New Roman" w:hAnsi="Times New Roman" w:cs="Times New Roman"/>
          <w:b/>
          <w:i/>
          <w:color w:val="00B05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44546A" w:themeColor="text2"/>
          <w:sz w:val="96"/>
          <w:szCs w:val="96"/>
        </w:rPr>
        <w:t xml:space="preserve">Л </w:t>
      </w:r>
      <w:r w:rsidRPr="00B83843">
        <w:rPr>
          <w:rFonts w:ascii="Times New Roman" w:hAnsi="Times New Roman" w:cs="Times New Roman"/>
          <w:b/>
          <w:i/>
          <w:color w:val="806000" w:themeColor="accent4" w:themeShade="80"/>
          <w:sz w:val="96"/>
          <w:szCs w:val="96"/>
        </w:rPr>
        <w:t xml:space="preserve">Ь </w:t>
      </w:r>
      <w:r w:rsidRPr="00B83843">
        <w:rPr>
          <w:rFonts w:ascii="Times New Roman" w:hAnsi="Times New Roman" w:cs="Times New Roman"/>
          <w:b/>
          <w:i/>
          <w:color w:val="2F5496" w:themeColor="accent1" w:themeShade="BF"/>
          <w:sz w:val="96"/>
          <w:szCs w:val="96"/>
        </w:rPr>
        <w:t xml:space="preserve">К </w:t>
      </w:r>
      <w:r w:rsidRPr="00B83843">
        <w:rPr>
          <w:rFonts w:ascii="Times New Roman" w:hAnsi="Times New Roman" w:cs="Times New Roman"/>
          <w:b/>
          <w:i/>
          <w:color w:val="538135" w:themeColor="accent6" w:themeShade="BF"/>
          <w:sz w:val="96"/>
          <w:szCs w:val="96"/>
        </w:rPr>
        <w:t>И</w:t>
      </w:r>
    </w:p>
    <w:p w:rsidR="00BA00EB" w:rsidRDefault="00BA00EB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0070C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</w:t>
      </w:r>
      <w:r w:rsidR="009B56D7">
        <w:rPr>
          <w:rFonts w:ascii="Times New Roman" w:hAnsi="Times New Roman" w:cs="Times New Roman"/>
          <w:b/>
          <w:caps/>
          <w:noProof/>
          <w:color w:val="0070C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январь</w:t>
      </w:r>
    </w:p>
    <w:p w:rsidR="00CF5E4C" w:rsidRDefault="009B56D7" w:rsidP="00CF5E4C">
      <w:pPr>
        <w:jc w:val="center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Интересное про январь!</w:t>
      </w:r>
    </w:p>
    <w:p w:rsidR="009B56D7" w:rsidRPr="009B56D7" w:rsidRDefault="009B56D7" w:rsidP="009B56D7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B56D7">
        <w:rPr>
          <w:rFonts w:ascii="Times New Roman" w:hAnsi="Times New Roman" w:cs="Times New Roman"/>
          <w:sz w:val="24"/>
          <w:szCs w:val="24"/>
        </w:rPr>
        <w:t>В пословицах про январь второй зимний месяц характеризуется как «году начало, зиме середка, перелом зимы». В январе светлое время суток прибавляется на 2 часа.</w:t>
      </w:r>
    </w:p>
    <w:p w:rsidR="009B56D7" w:rsidRPr="009B56D7" w:rsidRDefault="009B56D7" w:rsidP="009B56D7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B56D7">
        <w:rPr>
          <w:rFonts w:ascii="Times New Roman" w:hAnsi="Times New Roman" w:cs="Times New Roman"/>
          <w:sz w:val="24"/>
          <w:szCs w:val="24"/>
        </w:rPr>
        <w:t xml:space="preserve">В народных названиях января тоже отображаются его главные признаки: январь-ломонос, трескун, </w:t>
      </w:r>
      <w:proofErr w:type="spellStart"/>
      <w:r w:rsidRPr="009B56D7">
        <w:rPr>
          <w:rFonts w:ascii="Times New Roman" w:hAnsi="Times New Roman" w:cs="Times New Roman"/>
          <w:sz w:val="24"/>
          <w:szCs w:val="24"/>
        </w:rPr>
        <w:t>лютовей</w:t>
      </w:r>
      <w:proofErr w:type="spellEnd"/>
      <w:r w:rsidRPr="009B56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56D7">
        <w:rPr>
          <w:rFonts w:ascii="Times New Roman" w:hAnsi="Times New Roman" w:cs="Times New Roman"/>
          <w:sz w:val="24"/>
          <w:szCs w:val="24"/>
        </w:rPr>
        <w:t>Просинцем</w:t>
      </w:r>
      <w:proofErr w:type="spellEnd"/>
      <w:r w:rsidRPr="009B56D7">
        <w:rPr>
          <w:rFonts w:ascii="Times New Roman" w:hAnsi="Times New Roman" w:cs="Times New Roman"/>
          <w:sz w:val="24"/>
          <w:szCs w:val="24"/>
        </w:rPr>
        <w:t xml:space="preserve"> второй зимний месяц прозвали за то, что он «лед в просинь красит» и наступает прояснение — синеют небеса. А </w:t>
      </w:r>
      <w:proofErr w:type="spellStart"/>
      <w:r w:rsidRPr="009B56D7">
        <w:rPr>
          <w:rFonts w:ascii="Times New Roman" w:hAnsi="Times New Roman" w:cs="Times New Roman"/>
          <w:sz w:val="24"/>
          <w:szCs w:val="24"/>
        </w:rPr>
        <w:t>сечень</w:t>
      </w:r>
      <w:proofErr w:type="spellEnd"/>
      <w:r w:rsidRPr="009B56D7">
        <w:rPr>
          <w:rFonts w:ascii="Times New Roman" w:hAnsi="Times New Roman" w:cs="Times New Roman"/>
          <w:sz w:val="24"/>
          <w:szCs w:val="24"/>
        </w:rPr>
        <w:t xml:space="preserve"> январь сечет, делит зиму пополам.</w:t>
      </w:r>
    </w:p>
    <w:p w:rsidR="009B56D7" w:rsidRPr="009B56D7" w:rsidRDefault="009B56D7" w:rsidP="009B56D7">
      <w:pPr>
        <w:jc w:val="right"/>
        <w:rPr>
          <w:rFonts w:ascii="Monotype Corsiva" w:hAnsi="Monotype Corsiva" w:cs="Times New Roman"/>
          <w:sz w:val="28"/>
          <w:szCs w:val="28"/>
        </w:rPr>
      </w:pPr>
      <w:r w:rsidRPr="009B56D7">
        <w:rPr>
          <w:rFonts w:ascii="Monotype Corsiva" w:hAnsi="Monotype Corsiva" w:cs="Times New Roman"/>
          <w:sz w:val="28"/>
          <w:szCs w:val="28"/>
        </w:rPr>
        <w:t>Январь, старик в державном сане</w:t>
      </w:r>
      <w:proofErr w:type="gramStart"/>
      <w:r w:rsidRPr="009B56D7">
        <w:rPr>
          <w:rFonts w:ascii="Monotype Corsiva" w:hAnsi="Monotype Corsiva" w:cs="Times New Roman"/>
          <w:sz w:val="28"/>
          <w:szCs w:val="28"/>
        </w:rPr>
        <w:t>, Садится</w:t>
      </w:r>
      <w:proofErr w:type="gramEnd"/>
      <w:r w:rsidRPr="009B56D7">
        <w:rPr>
          <w:rFonts w:ascii="Monotype Corsiva" w:hAnsi="Monotype Corsiva" w:cs="Times New Roman"/>
          <w:sz w:val="28"/>
          <w:szCs w:val="28"/>
        </w:rPr>
        <w:t xml:space="preserve"> в ветровые сани, — И устремляется олень, Воздушней вальсовых касаний И </w:t>
      </w:r>
      <w:proofErr w:type="spellStart"/>
      <w:r w:rsidRPr="009B56D7">
        <w:rPr>
          <w:rFonts w:ascii="Monotype Corsiva" w:hAnsi="Monotype Corsiva" w:cs="Times New Roman"/>
          <w:sz w:val="28"/>
          <w:szCs w:val="28"/>
        </w:rPr>
        <w:t>упоительней</w:t>
      </w:r>
      <w:proofErr w:type="spellEnd"/>
      <w:r w:rsidRPr="009B56D7">
        <w:rPr>
          <w:rFonts w:ascii="Monotype Corsiva" w:hAnsi="Monotype Corsiva" w:cs="Times New Roman"/>
          <w:sz w:val="28"/>
          <w:szCs w:val="28"/>
        </w:rPr>
        <w:t>, чем лень. Его разбег направлен к дебрям</w:t>
      </w:r>
      <w:proofErr w:type="gramStart"/>
      <w:r w:rsidRPr="009B56D7">
        <w:rPr>
          <w:rFonts w:ascii="Monotype Corsiva" w:hAnsi="Monotype Corsiva" w:cs="Times New Roman"/>
          <w:sz w:val="28"/>
          <w:szCs w:val="28"/>
        </w:rPr>
        <w:t>, Где</w:t>
      </w:r>
      <w:proofErr w:type="gramEnd"/>
      <w:r w:rsidRPr="009B56D7">
        <w:rPr>
          <w:rFonts w:ascii="Monotype Corsiva" w:hAnsi="Monotype Corsiva" w:cs="Times New Roman"/>
          <w:sz w:val="28"/>
          <w:szCs w:val="28"/>
        </w:rPr>
        <w:t xml:space="preserve"> режет он дорогу вепрям, Где глухо бродит пегий лось, Где быть поэту довелось… Чем выше кнут, тем бег проворней, Тем бег резвее; все узорней Пушистых кружев серебро.</w:t>
      </w:r>
    </w:p>
    <w:p w:rsidR="009B56D7" w:rsidRPr="009B56D7" w:rsidRDefault="009B56D7" w:rsidP="009B56D7">
      <w:pPr>
        <w:jc w:val="right"/>
        <w:rPr>
          <w:rFonts w:ascii="Monotype Corsiva" w:hAnsi="Monotype Corsiva" w:cs="Times New Roman"/>
          <w:sz w:val="28"/>
          <w:szCs w:val="28"/>
        </w:rPr>
      </w:pPr>
      <w:r w:rsidRPr="009B56D7">
        <w:rPr>
          <w:rFonts w:ascii="Monotype Corsiva" w:hAnsi="Monotype Corsiva" w:cs="Times New Roman"/>
          <w:sz w:val="28"/>
          <w:szCs w:val="28"/>
        </w:rPr>
        <w:t xml:space="preserve">А сколько визга, сколько скрипа! То дуб повалится, то липа — Как обнаженное ребро. Он любит, этот </w:t>
      </w:r>
      <w:proofErr w:type="gramStart"/>
      <w:r w:rsidRPr="009B56D7">
        <w:rPr>
          <w:rFonts w:ascii="Monotype Corsiva" w:hAnsi="Monotype Corsiva" w:cs="Times New Roman"/>
          <w:sz w:val="28"/>
          <w:szCs w:val="28"/>
        </w:rPr>
        <w:t>царь-гуляка С</w:t>
      </w:r>
      <w:proofErr w:type="gramEnd"/>
      <w:r w:rsidRPr="009B56D7">
        <w:rPr>
          <w:rFonts w:ascii="Monotype Corsiva" w:hAnsi="Monotype Corsiva" w:cs="Times New Roman"/>
          <w:sz w:val="28"/>
          <w:szCs w:val="28"/>
        </w:rPr>
        <w:t xml:space="preserve"> душой надменного поляка, Разгульно дикую езду… Пусть душу грех влечет к продаже: Всех разжигает старей, — даже Небес полярную звезду!</w:t>
      </w:r>
    </w:p>
    <w:p w:rsidR="009B56D7" w:rsidRPr="009B56D7" w:rsidRDefault="009B56D7" w:rsidP="009B56D7">
      <w:pPr>
        <w:jc w:val="right"/>
        <w:rPr>
          <w:rFonts w:ascii="Monotype Corsiva" w:hAnsi="Monotype Corsiva" w:cs="Times New Roman"/>
          <w:sz w:val="28"/>
          <w:szCs w:val="28"/>
        </w:rPr>
      </w:pPr>
      <w:r w:rsidRPr="009B56D7">
        <w:rPr>
          <w:rFonts w:ascii="Monotype Corsiva" w:hAnsi="Monotype Corsiva" w:cs="Times New Roman"/>
          <w:sz w:val="28"/>
          <w:szCs w:val="28"/>
        </w:rPr>
        <w:t>(Игорь-Северянин)</w:t>
      </w:r>
    </w:p>
    <w:p w:rsidR="009B56D7" w:rsidRPr="00CF5E4C" w:rsidRDefault="009B56D7" w:rsidP="00CF5E4C">
      <w:pPr>
        <w:jc w:val="center"/>
        <w:rPr>
          <w:i/>
          <w:color w:val="0070C0"/>
          <w:sz w:val="28"/>
          <w:szCs w:val="28"/>
        </w:rPr>
      </w:pPr>
    </w:p>
    <w:p w:rsidR="00376112" w:rsidRDefault="00376112" w:rsidP="00BA00EB">
      <w:pPr>
        <w:spacing w:line="360" w:lineRule="auto"/>
        <w:contextualSpacing/>
        <w:jc w:val="center"/>
        <w:rPr>
          <w:rFonts w:ascii="Times New Roman" w:hAnsi="Times New Roman" w:cs="Times New Roman"/>
          <w:b/>
          <w:caps/>
          <w:noProof/>
          <w:color w:val="FFC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376112" w:rsidRDefault="00376112" w:rsidP="00376112">
      <w:pPr>
        <w:spacing w:line="36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20013" w:rsidRPr="00CF5E4C" w:rsidRDefault="009B56D7" w:rsidP="009B56D7">
      <w:pPr>
        <w:jc w:val="center"/>
        <w:rPr>
          <w:b/>
          <w:i/>
          <w:color w:val="FF0000"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706365" behindDoc="1" locked="0" layoutInCell="1" allowOverlap="1" wp14:anchorId="3BD4C01D" wp14:editId="6BDAFAE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0836" cy="7550102"/>
            <wp:effectExtent l="8255" t="0" r="5080" b="5080"/>
            <wp:wrapNone/>
            <wp:docPr id="2" name="Рисунок 2" descr="Несосредоточенный зимний фон со снежинками | Бесплатно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сосредоточенный зимний фон со снежинками | Бесплатно вектор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0836" cy="755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41C" w:rsidRPr="00625245">
        <w:rPr>
          <w:b/>
          <w:i/>
          <w:color w:val="FF0000"/>
          <w:sz w:val="72"/>
          <w:szCs w:val="72"/>
        </w:rPr>
        <w:t>Н</w:t>
      </w:r>
      <w:r w:rsidR="00EE341C" w:rsidRPr="00625245">
        <w:rPr>
          <w:b/>
          <w:i/>
          <w:color w:val="538135" w:themeColor="accent6" w:themeShade="BF"/>
          <w:sz w:val="72"/>
          <w:szCs w:val="72"/>
        </w:rPr>
        <w:t>А</w:t>
      </w:r>
      <w:r w:rsidR="00EE341C" w:rsidRPr="00625245">
        <w:rPr>
          <w:b/>
          <w:i/>
          <w:color w:val="4472C4" w:themeColor="accent1"/>
          <w:sz w:val="72"/>
          <w:szCs w:val="72"/>
        </w:rPr>
        <w:t>Ш</w:t>
      </w:r>
      <w:r w:rsidR="00EE341C" w:rsidRPr="00625245">
        <w:rPr>
          <w:b/>
          <w:i/>
          <w:color w:val="00B050"/>
          <w:sz w:val="72"/>
          <w:szCs w:val="72"/>
        </w:rPr>
        <w:t>И</w:t>
      </w:r>
      <w:r w:rsidR="00EE341C" w:rsidRPr="00625245">
        <w:rPr>
          <w:b/>
          <w:i/>
          <w:sz w:val="72"/>
          <w:szCs w:val="72"/>
        </w:rPr>
        <w:t xml:space="preserve"> </w:t>
      </w:r>
      <w:r w:rsidR="00EE341C" w:rsidRPr="00625245">
        <w:rPr>
          <w:b/>
          <w:i/>
          <w:color w:val="00B0F0"/>
          <w:sz w:val="72"/>
          <w:szCs w:val="72"/>
        </w:rPr>
        <w:t>Н</w:t>
      </w:r>
      <w:r w:rsidR="00EE341C" w:rsidRPr="00625245">
        <w:rPr>
          <w:b/>
          <w:i/>
          <w:color w:val="FFC000"/>
          <w:sz w:val="72"/>
          <w:szCs w:val="72"/>
        </w:rPr>
        <w:t>О</w:t>
      </w:r>
      <w:r w:rsidR="00EE341C" w:rsidRPr="00625245">
        <w:rPr>
          <w:b/>
          <w:i/>
          <w:color w:val="5B9BD5" w:themeColor="accent5"/>
          <w:sz w:val="72"/>
          <w:szCs w:val="72"/>
        </w:rPr>
        <w:t>В</w:t>
      </w:r>
      <w:r w:rsidR="00EE341C" w:rsidRPr="00625245">
        <w:rPr>
          <w:b/>
          <w:i/>
          <w:sz w:val="72"/>
          <w:szCs w:val="72"/>
        </w:rPr>
        <w:t>О</w:t>
      </w:r>
      <w:r w:rsidR="00EE341C" w:rsidRPr="00625245">
        <w:rPr>
          <w:b/>
          <w:i/>
          <w:color w:val="44546A" w:themeColor="text2"/>
          <w:sz w:val="72"/>
          <w:szCs w:val="72"/>
        </w:rPr>
        <w:t>С</w:t>
      </w:r>
      <w:r w:rsidR="00EE341C" w:rsidRPr="00625245">
        <w:rPr>
          <w:b/>
          <w:i/>
          <w:color w:val="7030A0"/>
          <w:sz w:val="72"/>
          <w:szCs w:val="72"/>
        </w:rPr>
        <w:t>Т</w:t>
      </w:r>
      <w:r w:rsidR="00EE341C" w:rsidRPr="00625245">
        <w:rPr>
          <w:b/>
          <w:i/>
          <w:color w:val="FFC000"/>
          <w:sz w:val="72"/>
          <w:szCs w:val="72"/>
        </w:rPr>
        <w:t>И</w:t>
      </w:r>
    </w:p>
    <w:p w:rsidR="00103CF3" w:rsidRDefault="009B56D7" w:rsidP="009B5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</w:t>
      </w:r>
      <w:r w:rsidR="00CB05F2">
        <w:rPr>
          <w:rFonts w:ascii="Times New Roman" w:hAnsi="Times New Roman" w:cs="Times New Roman"/>
          <w:sz w:val="24"/>
          <w:szCs w:val="24"/>
        </w:rPr>
        <w:t xml:space="preserve">брь в детском саду всегда насыщен мероприятиями различной тематики! </w:t>
      </w:r>
    </w:p>
    <w:p w:rsidR="00CB05F2" w:rsidRDefault="00CB05F2" w:rsidP="009B56D7">
      <w:pPr>
        <w:rPr>
          <w:rFonts w:ascii="Times New Roman" w:hAnsi="Times New Roman" w:cs="Times New Roman"/>
          <w:sz w:val="24"/>
          <w:szCs w:val="24"/>
        </w:rPr>
      </w:pPr>
      <w:r w:rsidRPr="00CB05F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467995</wp:posOffset>
            </wp:positionV>
            <wp:extent cx="1991360" cy="1493520"/>
            <wp:effectExtent l="0" t="0" r="8890" b="0"/>
            <wp:wrapNone/>
            <wp:docPr id="18" name="Рисунок 18" descr="https://sun9-64.userapi.com/impg/proroJLws0xekmlvgY4jo6rdkGF-D--Nr-vdkw/7XbqcMEd2zo.jpg?size=1600x1200&amp;quality=96&amp;sign=d6942051b45c8ebe36028d73a5a855c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4.userapi.com/impg/proroJLws0xekmlvgY4jo6rdkGF-D--Nr-vdkw/7XbqcMEd2zo.jpg?size=1600x1200&amp;quality=96&amp;sign=d6942051b45c8ebe36028d73a5a855c1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493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B05F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margin">
              <wp:posOffset>-434340</wp:posOffset>
            </wp:positionH>
            <wp:positionV relativeFrom="page">
              <wp:posOffset>2209800</wp:posOffset>
            </wp:positionV>
            <wp:extent cx="1910148" cy="1432560"/>
            <wp:effectExtent l="0" t="0" r="0" b="0"/>
            <wp:wrapNone/>
            <wp:docPr id="14" name="Рисунок 14" descr="https://sun9-43.userapi.com/impg/wlKeDnprDlzX3pK2RvBAuYnvyUESXz-IW1BfyQ/QJwWepA7A9A.jpg?size=1600x1200&amp;quality=96&amp;sign=76c1dfbfbbdf1cce51b0170de8e2868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3.userapi.com/impg/wlKeDnprDlzX3pK2RvBAuYnvyUESXz-IW1BfyQ/QJwWepA7A9A.jpg?size=1600x1200&amp;quality=96&amp;sign=76c1dfbfbbdf1cce51b0170de8e2868c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148" cy="1432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В конце месяца в холле 1 и 2 этажей состоялась выставка новогодних поделок. Настоящие новогодние чудеса своими руками. </w:t>
      </w:r>
    </w:p>
    <w:p w:rsidR="00CB05F2" w:rsidRDefault="00CB05F2" w:rsidP="009B56D7">
      <w:pPr>
        <w:rPr>
          <w:rFonts w:ascii="Times New Roman" w:hAnsi="Times New Roman" w:cs="Times New Roman"/>
          <w:sz w:val="24"/>
          <w:szCs w:val="24"/>
        </w:rPr>
      </w:pPr>
    </w:p>
    <w:p w:rsidR="00E20013" w:rsidRDefault="00CB05F2" w:rsidP="00E20013">
      <w:pPr>
        <w:rPr>
          <w:rFonts w:ascii="Times New Roman" w:hAnsi="Times New Roman" w:cs="Times New Roman"/>
          <w:sz w:val="24"/>
          <w:szCs w:val="24"/>
        </w:rPr>
      </w:pPr>
      <w:r w:rsidRPr="00CB05F2">
        <w:rPr>
          <w:noProof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2705100</wp:posOffset>
            </wp:positionV>
            <wp:extent cx="2031365" cy="1523365"/>
            <wp:effectExtent l="0" t="0" r="6985" b="635"/>
            <wp:wrapNone/>
            <wp:docPr id="15" name="Рисунок 15" descr="https://sun9-42.userapi.com/impg/6G_XxEjRaPnahM8HqLDeKMtaVIzIzBkOdSkMRw/BkVZWxZEXkQ.jpg?size=1600x1200&amp;quality=96&amp;sign=7beeb65c779f8b528e4844e986ccf9e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42.userapi.com/impg/6G_XxEjRaPnahM8HqLDeKMtaVIzIzBkOdSkMRw/BkVZWxZEXkQ.jpg?size=1600x1200&amp;quality=96&amp;sign=7beeb65c779f8b528e4844e986ccf9eb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1523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20013" w:rsidRDefault="00E20013" w:rsidP="00E20013">
      <w:pPr>
        <w:rPr>
          <w:rFonts w:ascii="Times New Roman" w:hAnsi="Times New Roman" w:cs="Times New Roman"/>
          <w:sz w:val="24"/>
          <w:szCs w:val="24"/>
        </w:rPr>
      </w:pPr>
    </w:p>
    <w:p w:rsidR="00E20013" w:rsidRPr="00E20013" w:rsidRDefault="00E20013" w:rsidP="00E20013">
      <w:pPr>
        <w:rPr>
          <w:rFonts w:ascii="Times New Roman" w:hAnsi="Times New Roman" w:cs="Times New Roman"/>
          <w:sz w:val="24"/>
          <w:szCs w:val="24"/>
        </w:rPr>
      </w:pPr>
    </w:p>
    <w:p w:rsidR="008F6490" w:rsidRDefault="008F6490" w:rsidP="003D733E">
      <w:pPr>
        <w:rPr>
          <w:rFonts w:ascii="Times New Roman" w:hAnsi="Times New Roman" w:cs="Times New Roman"/>
          <w:sz w:val="24"/>
          <w:szCs w:val="24"/>
        </w:rPr>
      </w:pPr>
    </w:p>
    <w:p w:rsidR="008F6490" w:rsidRDefault="008F6490" w:rsidP="003D733E">
      <w:pPr>
        <w:rPr>
          <w:rFonts w:ascii="Times New Roman" w:hAnsi="Times New Roman" w:cs="Times New Roman"/>
          <w:sz w:val="24"/>
          <w:szCs w:val="24"/>
        </w:rPr>
      </w:pPr>
    </w:p>
    <w:p w:rsidR="00103CF3" w:rsidRDefault="00CB05F2" w:rsidP="00CB0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волонтерский отряд «Я-волонтер 3+» с Вашей активной помощью совершил множество добрых дел! Помощь животным, подарки детям, находящимся в трудной жизненной ситуации. Замечательное завершение 2021 года! </w:t>
      </w:r>
    </w:p>
    <w:p w:rsidR="00CB05F2" w:rsidRDefault="00CB05F2" w:rsidP="00CB0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F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161290</wp:posOffset>
            </wp:positionV>
            <wp:extent cx="2164157" cy="1623060"/>
            <wp:effectExtent l="0" t="0" r="7620" b="0"/>
            <wp:wrapNone/>
            <wp:docPr id="19" name="Рисунок 19" descr="https://sun9-46.userapi.com/impg/aeWhQHZwcrlPNzrqlvzC5A__afmlOlhk3Q_NIQ/rX0eAnr37kY.jpg?size=1040x780&amp;quality=96&amp;sign=c6995311c7119f533b661961f3beec7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46.userapi.com/impg/aeWhQHZwcrlPNzrqlvzC5A__afmlOlhk3Q_NIQ/rX0eAnr37kY.jpg?size=1040x780&amp;quality=96&amp;sign=c6995311c7119f533b661961f3beec7c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57" cy="1623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D733E" w:rsidRDefault="00CB05F2" w:rsidP="003D733E">
      <w:pPr>
        <w:rPr>
          <w:rFonts w:ascii="Times New Roman" w:hAnsi="Times New Roman" w:cs="Times New Roman"/>
          <w:sz w:val="24"/>
          <w:szCs w:val="24"/>
        </w:rPr>
      </w:pPr>
      <w:r w:rsidRPr="00CB05F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3132872</wp:posOffset>
            </wp:positionH>
            <wp:positionV relativeFrom="paragraph">
              <wp:posOffset>39370</wp:posOffset>
            </wp:positionV>
            <wp:extent cx="2123515" cy="1592580"/>
            <wp:effectExtent l="0" t="0" r="0" b="7620"/>
            <wp:wrapNone/>
            <wp:docPr id="20" name="Рисунок 20" descr="https://sun9-86.userapi.com/impg/G1GQKWMEriX-sjoU8MMVnubukXvsq-5SApAe4Q/kmiGKzXqTDc.jpg?size=1040x780&amp;quality=96&amp;sign=95d128763f3a6d5de885496ecf38b6f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86.userapi.com/impg/G1GQKWMEriX-sjoU8MMVnubukXvsq-5SApAe4Q/kmiGKzXqTDc.jpg?size=1040x780&amp;quality=96&amp;sign=95d128763f3a6d5de885496ecf38b6f8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831" cy="15965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013" w:rsidRPr="00FE5054" w:rsidRDefault="00E20013" w:rsidP="00FE5054">
      <w:pPr>
        <w:rPr>
          <w:rFonts w:ascii="Times New Roman" w:hAnsi="Times New Roman" w:cs="Times New Roman"/>
          <w:sz w:val="24"/>
          <w:szCs w:val="24"/>
        </w:rPr>
      </w:pPr>
    </w:p>
    <w:p w:rsidR="00E20013" w:rsidRDefault="00E20013" w:rsidP="00E058BF">
      <w:pPr>
        <w:jc w:val="center"/>
        <w:rPr>
          <w:b/>
          <w:i/>
          <w:color w:val="FF0000"/>
          <w:sz w:val="72"/>
          <w:szCs w:val="72"/>
        </w:rPr>
      </w:pPr>
    </w:p>
    <w:p w:rsidR="00E20013" w:rsidRDefault="00E20013" w:rsidP="00E058BF">
      <w:pPr>
        <w:jc w:val="center"/>
        <w:rPr>
          <w:b/>
          <w:i/>
          <w:color w:val="FF0000"/>
          <w:sz w:val="72"/>
          <w:szCs w:val="72"/>
        </w:rPr>
      </w:pPr>
    </w:p>
    <w:p w:rsidR="00103CF3" w:rsidRDefault="007F24C3" w:rsidP="006149BA">
      <w:pPr>
        <w:rPr>
          <w:b/>
          <w:i/>
          <w:color w:val="FF0000"/>
          <w:sz w:val="72"/>
          <w:szCs w:val="72"/>
        </w:rPr>
      </w:pPr>
      <w:r w:rsidRPr="007F24C3">
        <w:rPr>
          <w:noProof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250825</wp:posOffset>
            </wp:positionV>
            <wp:extent cx="1805940" cy="2407920"/>
            <wp:effectExtent l="0" t="0" r="3810" b="0"/>
            <wp:wrapNone/>
            <wp:docPr id="26" name="Рисунок 26" descr="https://sun9-3.userapi.com/impg/oKjXG1K-y-jGBSYTNb3plu4KIbTworpGBdun2g/FPgNPQgO0-0.jpg?size=1200x1600&amp;quality=96&amp;sign=7419ac327e45cc701c3071bfa203fd5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3.userapi.com/impg/oKjXG1K-y-jGBSYTNb3plu4KIbTworpGBdun2g/FPgNPQgO0-0.jpg?size=1200x1600&amp;quality=96&amp;sign=7419ac327e45cc701c3071bfa203fd55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2407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4C3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509905</wp:posOffset>
            </wp:positionV>
            <wp:extent cx="1697355" cy="2263140"/>
            <wp:effectExtent l="0" t="0" r="0" b="3810"/>
            <wp:wrapNone/>
            <wp:docPr id="24" name="Рисунок 24" descr="https://sun9-38.userapi.com/impg/Vgfj6z-iaN8qMOXq3Aoj6FiFTTaa0alkrEgaBg/vWz1TNmSkug.jpg?size=1200x1600&amp;quality=96&amp;sign=34dc50b8f53c1be3afa594786c192dd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38.userapi.com/impg/Vgfj6z-iaN8qMOXq3Aoj6FiFTTaa0alkrEgaBg/vWz1TNmSkug.jpg?size=1200x1600&amp;quality=96&amp;sign=34dc50b8f53c1be3afa594786c192dd0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2263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И, </w:t>
      </w:r>
      <w:r w:rsidR="00CB05F2">
        <w:rPr>
          <w:rFonts w:ascii="Times New Roman" w:hAnsi="Times New Roman" w:cs="Times New Roman"/>
          <w:bCs/>
          <w:sz w:val="24"/>
          <w:szCs w:val="24"/>
        </w:rPr>
        <w:t>конечно, наши ребята встретили Деда Мороза и Снегурочку на новогодних утренниках!</w:t>
      </w:r>
      <w:r>
        <w:rPr>
          <w:rFonts w:ascii="Times New Roman" w:hAnsi="Times New Roman" w:cs="Times New Roman"/>
          <w:bCs/>
          <w:sz w:val="24"/>
          <w:szCs w:val="24"/>
        </w:rPr>
        <w:t xml:space="preserve"> Никто не остался без подарочка!</w:t>
      </w:r>
      <w:r w:rsidRPr="007F24C3">
        <w:t xml:space="preserve"> </w:t>
      </w:r>
    </w:p>
    <w:p w:rsidR="00CB05F2" w:rsidRDefault="007F24C3" w:rsidP="006149BA">
      <w:pPr>
        <w:jc w:val="center"/>
        <w:rPr>
          <w:b/>
          <w:i/>
          <w:color w:val="FF0000"/>
          <w:sz w:val="72"/>
          <w:szCs w:val="72"/>
        </w:rPr>
      </w:pPr>
      <w:r w:rsidRPr="007F24C3">
        <w:rPr>
          <w:noProof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page">
              <wp:posOffset>2955925</wp:posOffset>
            </wp:positionH>
            <wp:positionV relativeFrom="paragraph">
              <wp:posOffset>230505</wp:posOffset>
            </wp:positionV>
            <wp:extent cx="1818005" cy="2424007"/>
            <wp:effectExtent l="0" t="0" r="0" b="0"/>
            <wp:wrapNone/>
            <wp:docPr id="25" name="Рисунок 25" descr="https://sun9-7.userapi.com/impg/CXdGKEzgwiJ7_UXHHESqJrOnq-aqH2wnU69zJQ/06Z9bFTW8SM.jpg?size=1200x1600&amp;quality=96&amp;sign=52032abd3c67e6a028ca589d8e3862e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7.userapi.com/impg/CXdGKEzgwiJ7_UXHHESqJrOnq-aqH2wnU69zJQ/06Z9bFTW8SM.jpg?size=1200x1600&amp;quality=96&amp;sign=52032abd3c67e6a028ca589d8e3862e6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24240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4C3" w:rsidRDefault="007F24C3" w:rsidP="006149BA">
      <w:pPr>
        <w:jc w:val="center"/>
        <w:rPr>
          <w:b/>
          <w:i/>
          <w:color w:val="FF0000"/>
          <w:sz w:val="72"/>
          <w:szCs w:val="72"/>
        </w:rPr>
      </w:pPr>
    </w:p>
    <w:p w:rsidR="007F24C3" w:rsidRDefault="007F24C3" w:rsidP="006149BA">
      <w:pPr>
        <w:jc w:val="center"/>
        <w:rPr>
          <w:b/>
          <w:i/>
          <w:color w:val="FF0000"/>
          <w:sz w:val="72"/>
          <w:szCs w:val="72"/>
        </w:rPr>
      </w:pPr>
    </w:p>
    <w:p w:rsidR="006149BA" w:rsidRPr="001C77E3" w:rsidRDefault="009B56D7" w:rsidP="006149BA">
      <w:pPr>
        <w:jc w:val="center"/>
        <w:rPr>
          <w:b/>
          <w:i/>
          <w:color w:val="FF0000"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707390" behindDoc="1" locked="0" layoutInCell="1" allowOverlap="1" wp14:anchorId="3BD4C01D" wp14:editId="6BDAFAE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90836" cy="7550102"/>
            <wp:effectExtent l="8255" t="0" r="5080" b="5080"/>
            <wp:wrapNone/>
            <wp:docPr id="3" name="Рисунок 3" descr="Несосредоточенный зимний фон со снежинками | Бесплатно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сосредоточенный зимний фон со снежинками | Бесплатно вектор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0836" cy="755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7E3">
        <w:rPr>
          <w:b/>
          <w:i/>
          <w:color w:val="538135" w:themeColor="accent6" w:themeShade="BF"/>
          <w:sz w:val="72"/>
          <w:szCs w:val="72"/>
        </w:rPr>
        <w:t>В</w:t>
      </w:r>
      <w:r w:rsidR="001C77E3" w:rsidRPr="001C77E3">
        <w:rPr>
          <w:b/>
          <w:i/>
          <w:color w:val="FFD966" w:themeColor="accent4" w:themeTint="99"/>
          <w:sz w:val="72"/>
          <w:szCs w:val="72"/>
        </w:rPr>
        <w:t>Н</w:t>
      </w:r>
      <w:r w:rsidR="001C77E3" w:rsidRPr="001C77E3">
        <w:rPr>
          <w:b/>
          <w:i/>
          <w:color w:val="00B0F0"/>
          <w:sz w:val="72"/>
          <w:szCs w:val="72"/>
        </w:rPr>
        <w:t>И</w:t>
      </w:r>
      <w:r w:rsidR="001C77E3" w:rsidRPr="001C77E3">
        <w:rPr>
          <w:b/>
          <w:i/>
          <w:color w:val="7030A0"/>
          <w:sz w:val="72"/>
          <w:szCs w:val="72"/>
        </w:rPr>
        <w:t>М</w:t>
      </w:r>
      <w:r w:rsidR="001C77E3" w:rsidRPr="001C77E3">
        <w:rPr>
          <w:b/>
          <w:i/>
          <w:color w:val="FF0000"/>
          <w:sz w:val="72"/>
          <w:szCs w:val="72"/>
        </w:rPr>
        <w:t>А</w:t>
      </w:r>
      <w:r w:rsidR="001C77E3" w:rsidRPr="001C77E3">
        <w:rPr>
          <w:b/>
          <w:i/>
          <w:color w:val="0070C0"/>
          <w:sz w:val="72"/>
          <w:szCs w:val="72"/>
        </w:rPr>
        <w:t>Н</w:t>
      </w:r>
      <w:r w:rsidR="001C77E3" w:rsidRPr="001C77E3">
        <w:rPr>
          <w:b/>
          <w:i/>
          <w:color w:val="92D050"/>
          <w:sz w:val="72"/>
          <w:szCs w:val="72"/>
        </w:rPr>
        <w:t>И</w:t>
      </w:r>
      <w:r w:rsidR="001C77E3" w:rsidRPr="001C77E3">
        <w:rPr>
          <w:b/>
          <w:i/>
          <w:color w:val="C00000"/>
          <w:sz w:val="72"/>
          <w:szCs w:val="72"/>
        </w:rPr>
        <w:t>Е</w:t>
      </w:r>
      <w:r w:rsidR="001C77E3">
        <w:rPr>
          <w:b/>
          <w:i/>
          <w:color w:val="538135" w:themeColor="accent6" w:themeShade="BF"/>
          <w:sz w:val="72"/>
          <w:szCs w:val="72"/>
        </w:rPr>
        <w:t xml:space="preserve">, </w:t>
      </w:r>
      <w:r w:rsidR="001C77E3" w:rsidRPr="001C77E3">
        <w:rPr>
          <w:b/>
          <w:i/>
          <w:color w:val="FF0000"/>
          <w:sz w:val="72"/>
          <w:szCs w:val="72"/>
        </w:rPr>
        <w:t>БЕЗО</w:t>
      </w:r>
      <w:bookmarkStart w:id="0" w:name="_GoBack"/>
      <w:bookmarkEnd w:id="0"/>
      <w:r w:rsidR="001C77E3" w:rsidRPr="001C77E3">
        <w:rPr>
          <w:b/>
          <w:i/>
          <w:color w:val="FF0000"/>
          <w:sz w:val="72"/>
          <w:szCs w:val="72"/>
        </w:rPr>
        <w:t>ПАСНОСТЬ!</w:t>
      </w:r>
    </w:p>
    <w:p w:rsidR="006149BA" w:rsidRDefault="006149BA" w:rsidP="006149B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49BA">
        <w:rPr>
          <w:rFonts w:ascii="Times New Roman" w:hAnsi="Times New Roman" w:cs="Times New Roman"/>
          <w:b/>
          <w:color w:val="FF0000"/>
          <w:sz w:val="24"/>
          <w:szCs w:val="24"/>
        </w:rPr>
        <w:t>Уважаемые родители, будьте внимательны!</w:t>
      </w:r>
    </w:p>
    <w:p w:rsidR="001A1194" w:rsidRPr="001C77E3" w:rsidRDefault="001C77E3" w:rsidP="001C77E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187825"/>
            <wp:effectExtent l="0" t="0" r="3175" b="3175"/>
            <wp:docPr id="7" name="Рисунок 7" descr="Улправда - Дети в городе: кто научит маленьких ульяновцев личной 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лправда - Дети в городе: кто научит маленьких ульяновцев личной 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194" w:rsidRPr="001C77E3" w:rsidRDefault="001C77E3" w:rsidP="00F54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E3">
        <w:rPr>
          <w:rFonts w:ascii="Times New Roman" w:hAnsi="Times New Roman" w:cs="Times New Roman"/>
          <w:b/>
          <w:sz w:val="24"/>
          <w:szCs w:val="24"/>
        </w:rPr>
        <w:t>Как говорить с малышом о безопасности?</w:t>
      </w:r>
    </w:p>
    <w:p w:rsidR="001C77E3" w:rsidRDefault="001C77E3" w:rsidP="001C77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7E3">
        <w:rPr>
          <w:rFonts w:ascii="Times New Roman" w:hAnsi="Times New Roman" w:cs="Times New Roman"/>
        </w:rPr>
        <w:t>Не стоит в своем разговоре делить всех людей на хороших и плохих, добрых и злых, порядочных и преступников. Лучше говорить о том, что есть свои, а есть чужие. Можно взять лист бумаги и нарисовать на нем вместе с ребенком так называемые круги доверия, каждый — своего цвета. В первый круг мы помещаем </w:t>
      </w:r>
      <w:hyperlink r:id="rId19" w:tgtFrame="_blank" w:history="1">
        <w:r w:rsidRPr="001C77E3">
          <w:rPr>
            <w:rStyle w:val="a3"/>
            <w:rFonts w:ascii="Times New Roman" w:hAnsi="Times New Roman" w:cs="Times New Roman"/>
            <w:color w:val="auto"/>
            <w:u w:val="none"/>
          </w:rPr>
          <w:t>членов</w:t>
        </w:r>
        <w:r>
          <w:rPr>
            <w:rStyle w:val="a3"/>
            <w:rFonts w:ascii="Times New Roman" w:hAnsi="Times New Roman" w:cs="Times New Roman"/>
            <w:color w:val="auto"/>
            <w:u w:val="none"/>
          </w:rPr>
          <w:t xml:space="preserve"> </w:t>
        </w:r>
        <w:r w:rsidRPr="001C77E3">
          <w:rPr>
            <w:rStyle w:val="a3"/>
            <w:rFonts w:ascii="Times New Roman" w:hAnsi="Times New Roman" w:cs="Times New Roman"/>
            <w:color w:val="auto"/>
            <w:u w:val="none"/>
          </w:rPr>
          <w:t>семьи</w:t>
        </w:r>
      </w:hyperlink>
      <w:r w:rsidRPr="001C77E3">
        <w:rPr>
          <w:rFonts w:ascii="Times New Roman" w:hAnsi="Times New Roman" w:cs="Times New Roman"/>
        </w:rPr>
        <w:t> и непосредственно ребенка. Второй круг по соседству — это все знакомые взрослые, и их у малыша 4−5 лет будет не очень много. Все остальные люди, посторонние, незнакомые, </w:t>
      </w:r>
      <w:proofErr w:type="gramStart"/>
      <w:r w:rsidRPr="001C77E3">
        <w:rPr>
          <w:rFonts w:ascii="Times New Roman" w:hAnsi="Times New Roman" w:cs="Times New Roman"/>
        </w:rPr>
        <w:t>—  в</w:t>
      </w:r>
      <w:proofErr w:type="gramEnd"/>
      <w:r w:rsidRPr="001C77E3">
        <w:rPr>
          <w:rFonts w:ascii="Times New Roman" w:hAnsi="Times New Roman" w:cs="Times New Roman"/>
        </w:rPr>
        <w:t> третьем кругу, и с ними лучше не вступать в контакт, если рядом нет родителя.</w:t>
      </w:r>
    </w:p>
    <w:p w:rsidR="001C77E3" w:rsidRPr="001C77E3" w:rsidRDefault="001C77E3" w:rsidP="001C77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77E3" w:rsidRDefault="001C77E3" w:rsidP="001C77E3">
      <w:pPr>
        <w:jc w:val="center"/>
        <w:rPr>
          <w:rFonts w:ascii="Times New Roman" w:hAnsi="Times New Roman" w:cs="Times New Roman"/>
          <w:b/>
        </w:rPr>
      </w:pPr>
      <w:r w:rsidRPr="001C77E3">
        <w:rPr>
          <w:rFonts w:ascii="Times New Roman" w:hAnsi="Times New Roman" w:cs="Times New Roman"/>
          <w:b/>
        </w:rPr>
        <w:t>Как вести себя на улице</w:t>
      </w:r>
    </w:p>
    <w:p w:rsidR="001C77E3" w:rsidRPr="001C77E3" w:rsidRDefault="001C77E3" w:rsidP="001C77E3">
      <w:pPr>
        <w:jc w:val="both"/>
        <w:rPr>
          <w:rFonts w:ascii="Times New Roman" w:hAnsi="Times New Roman" w:cs="Times New Roman"/>
          <w:b/>
        </w:rPr>
      </w:pPr>
      <w:r w:rsidRPr="001C77E3">
        <w:rPr>
          <w:rFonts w:ascii="Times New Roman" w:hAnsi="Times New Roman" w:cs="Times New Roman"/>
        </w:rPr>
        <w:t>Считается, что улица полна опасностей. Это верно лишь отчасти: она может быть безопасным пространством, если ребенок использует два вида оружия — быстрые ноги и громкий голос. Если малыш побежит и закричит, то любой преступник тут же сам обратится в бегство, чтобы не быть раскрытым. Пусть во время прогулок ваш ребенок «тренируется», то есть кричит и бегает вволю — современные дети очень зажаты, потому что </w:t>
      </w:r>
      <w:hyperlink r:id="rId20" w:tgtFrame="_blank" w:history="1">
        <w:r w:rsidRPr="001C77E3">
          <w:rPr>
            <w:rFonts w:ascii="Times New Roman" w:hAnsi="Times New Roman" w:cs="Times New Roman"/>
          </w:rPr>
          <w:t>родители постоянно призывают их к порядку</w:t>
        </w:r>
      </w:hyperlink>
      <w:r w:rsidRPr="001C77E3">
        <w:rPr>
          <w:rFonts w:ascii="Times New Roman" w:hAnsi="Times New Roman" w:cs="Times New Roman"/>
        </w:rPr>
        <w:t>. Ребенок должен понимать: если ему будет нужна помощь, он не должен стесняться.</w:t>
      </w:r>
    </w:p>
    <w:p w:rsidR="00D271B7" w:rsidRDefault="006149BA" w:rsidP="001C77E3">
      <w:pPr>
        <w:tabs>
          <w:tab w:val="left" w:pos="2916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782144" behindDoc="0" locked="0" layoutInCell="1" allowOverlap="1" wp14:anchorId="761BED40" wp14:editId="28699900">
            <wp:simplePos x="0" y="0"/>
            <wp:positionH relativeFrom="column">
              <wp:posOffset>342900</wp:posOffset>
            </wp:positionH>
            <wp:positionV relativeFrom="paragraph">
              <wp:posOffset>-8255</wp:posOffset>
            </wp:positionV>
            <wp:extent cx="708660" cy="714038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upe_PNG10024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14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1B7" w:rsidRPr="0063206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Консультация для родителей</w:t>
      </w:r>
    </w:p>
    <w:p w:rsidR="001C77E3" w:rsidRPr="00AC71B9" w:rsidRDefault="009B56D7" w:rsidP="001C77E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88288" behindDoc="1" locked="0" layoutInCell="1" allowOverlap="1" wp14:anchorId="3BD4C01D" wp14:editId="6BDAFAEA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690836" cy="7550102"/>
            <wp:effectExtent l="8255" t="0" r="5080" b="5080"/>
            <wp:wrapNone/>
            <wp:docPr id="8" name="Рисунок 8" descr="Несосредоточенный зимний фон со снежинками | Бесплатно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сосредоточенный зимний фон со снежинками | Бесплатно вектор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0836" cy="755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7E3" w:rsidRPr="00AC71B9">
        <w:rPr>
          <w:rFonts w:ascii="Times New Roman" w:hAnsi="Times New Roman" w:cs="Times New Roman"/>
          <w:b/>
          <w:color w:val="FF0000"/>
          <w:sz w:val="36"/>
          <w:szCs w:val="36"/>
        </w:rPr>
        <w:t>100 идей и 100 затей</w:t>
      </w:r>
    </w:p>
    <w:p w:rsidR="001C77E3" w:rsidRPr="00AC71B9" w:rsidRDefault="001C77E3" w:rsidP="001C77E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C71B9">
        <w:rPr>
          <w:rFonts w:ascii="Times New Roman" w:hAnsi="Times New Roman" w:cs="Times New Roman"/>
          <w:b/>
          <w:color w:val="FF0000"/>
          <w:sz w:val="36"/>
          <w:szCs w:val="36"/>
        </w:rPr>
        <w:t>для заботливых мам и умных детей</w:t>
      </w:r>
    </w:p>
    <w:p w:rsidR="001C77E3" w:rsidRPr="00AC71B9" w:rsidRDefault="001C77E3" w:rsidP="001C77E3">
      <w:pPr>
        <w:rPr>
          <w:rFonts w:ascii="Times New Roman" w:hAnsi="Times New Roman" w:cs="Times New Roman"/>
        </w:rPr>
      </w:pPr>
    </w:p>
    <w:p w:rsidR="001C77E3" w:rsidRPr="00AC71B9" w:rsidRDefault="001C77E3" w:rsidP="001C77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1B9">
        <w:rPr>
          <w:rFonts w:ascii="Times New Roman" w:hAnsi="Times New Roman" w:cs="Times New Roman"/>
        </w:rPr>
        <w:t>Мы предлагаем вашему вниманию серию игр и дидактических упражнений</w:t>
      </w:r>
    </w:p>
    <w:p w:rsidR="001C77E3" w:rsidRPr="00AC71B9" w:rsidRDefault="001C77E3" w:rsidP="001C77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1B9">
        <w:rPr>
          <w:rFonts w:ascii="Times New Roman" w:hAnsi="Times New Roman" w:cs="Times New Roman"/>
        </w:rPr>
        <w:t>для развития памяти и мышления детей младшего и среднего дошкольного возраста.</w:t>
      </w:r>
    </w:p>
    <w:p w:rsidR="001C77E3" w:rsidRPr="00AC71B9" w:rsidRDefault="001C77E3" w:rsidP="001C7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C71B9">
        <w:rPr>
          <w:rFonts w:ascii="Times New Roman" w:hAnsi="Times New Roman" w:cs="Times New Roman"/>
          <w:b/>
        </w:rPr>
        <w:t>"Корзина"</w:t>
      </w:r>
    </w:p>
    <w:p w:rsidR="001C77E3" w:rsidRPr="00AC71B9" w:rsidRDefault="001C77E3" w:rsidP="001C77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1B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800576" behindDoc="1" locked="0" layoutInCell="1" allowOverlap="1" wp14:anchorId="69C30E5B" wp14:editId="7B0AA3E7">
            <wp:simplePos x="0" y="0"/>
            <wp:positionH relativeFrom="column">
              <wp:posOffset>4415790</wp:posOffset>
            </wp:positionH>
            <wp:positionV relativeFrom="paragraph">
              <wp:posOffset>1068070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1B9">
        <w:rPr>
          <w:rFonts w:ascii="Times New Roman" w:hAnsi="Times New Roman" w:cs="Times New Roman"/>
        </w:rPr>
        <w:t>Взрослый показывает ребенку корзину (можно коробку, мешочек, сумочку и др.) и предлагает рассмотреть и назвать все предметы, которые там находятся. Предметы достают по одному и обязательно называют их. Количество предметов должно быть не менее 3-х и не более 10. После того, как все предметы были выложены, взрослый предлагает их запомнить и снова сложить в корзину. После этого ребенку предлагается вспомнить как можно больше предметов.</w:t>
      </w:r>
    </w:p>
    <w:p w:rsidR="001C77E3" w:rsidRPr="00AC71B9" w:rsidRDefault="001C77E3" w:rsidP="001C77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C71B9">
        <w:rPr>
          <w:rFonts w:ascii="Times New Roman" w:hAnsi="Times New Roman" w:cs="Times New Roman"/>
          <w:b/>
        </w:rPr>
        <w:t>"Строители"</w:t>
      </w:r>
    </w:p>
    <w:p w:rsidR="001C77E3" w:rsidRPr="00AC71B9" w:rsidRDefault="001C77E3" w:rsidP="001C77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1B9">
        <w:rPr>
          <w:rFonts w:ascii="Times New Roman" w:hAnsi="Times New Roman" w:cs="Times New Roman"/>
        </w:rPr>
        <w:t xml:space="preserve">Для игры понадобятся кубики, кирпичики, детали конструктора или любые другие предметы разного цвета, но одинакового размера и формы, из которых можно было бы построить башню. Количество деталей в постройке увеличивается с возрастом от 3-х до 5-7 штук. </w:t>
      </w:r>
    </w:p>
    <w:p w:rsidR="001C77E3" w:rsidRPr="00AC71B9" w:rsidRDefault="001C77E3" w:rsidP="001C77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1B9">
        <w:rPr>
          <w:rFonts w:ascii="Times New Roman" w:hAnsi="Times New Roman" w:cs="Times New Roman"/>
        </w:rPr>
        <w:t>Взрослый предлагает играть в стройку и выстроить башню. Он показывает, как надо это сделать. Когда башня готова, взрослый предлагает запомнить, в какой последовательности клались детали снизу вверх (например: синий, желтый, синий, красный). После башня разбирается, и ребенок должен по памяти выстроить новую башню.</w:t>
      </w:r>
    </w:p>
    <w:p w:rsidR="001C77E3" w:rsidRPr="00AC71B9" w:rsidRDefault="001C77E3" w:rsidP="001C7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C71B9">
        <w:rPr>
          <w:rFonts w:ascii="Times New Roman" w:hAnsi="Times New Roman" w:cs="Times New Roman"/>
          <w:b/>
        </w:rPr>
        <w:t>"Забавные зверюшки"</w:t>
      </w:r>
    </w:p>
    <w:p w:rsidR="001C77E3" w:rsidRPr="00AC71B9" w:rsidRDefault="001C77E3" w:rsidP="001C77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1B9">
        <w:rPr>
          <w:rFonts w:ascii="Times New Roman" w:hAnsi="Times New Roman" w:cs="Times New Roman"/>
        </w:rPr>
        <w:t xml:space="preserve">Взрослый предлагает поиграть в разных зверей, хорошо знакомых ребенку (зайчика, кошечку, мишку и т.д.). При этом ребенку показываются от 3 до 5-тидвижений, изображающих поведение этих животных (умывается, прыгает, прячется, сердиться и прочее). После того, как ребенок запомнил все движения, взрослый только называет их, а ребенок вспоминает и самостоятельно показывает. Например: зайчик прячется, а теперь он прыгает, а теперь нашел и грызет морковку. Усложнением в этой игре будет </w:t>
      </w:r>
      <w:proofErr w:type="gramStart"/>
      <w:r w:rsidRPr="00AC71B9">
        <w:rPr>
          <w:rFonts w:ascii="Times New Roman" w:hAnsi="Times New Roman" w:cs="Times New Roman"/>
        </w:rPr>
        <w:t>увеличение движений</w:t>
      </w:r>
      <w:proofErr w:type="gramEnd"/>
      <w:r w:rsidRPr="00AC71B9">
        <w:rPr>
          <w:rFonts w:ascii="Times New Roman" w:hAnsi="Times New Roman" w:cs="Times New Roman"/>
        </w:rPr>
        <w:t xml:space="preserve"> показанных вновь и изображение в одной игре сразу нескольких животных.</w:t>
      </w:r>
    </w:p>
    <w:p w:rsidR="001C77E3" w:rsidRPr="00AC71B9" w:rsidRDefault="001C77E3" w:rsidP="001C77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C71B9">
        <w:rPr>
          <w:rFonts w:ascii="Times New Roman" w:hAnsi="Times New Roman" w:cs="Times New Roman"/>
          <w:b/>
        </w:rPr>
        <w:t>"Найди похожий предмет"</w:t>
      </w:r>
    </w:p>
    <w:p w:rsidR="001C77E3" w:rsidRPr="00AC71B9" w:rsidRDefault="001C77E3" w:rsidP="001C77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1B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99552" behindDoc="1" locked="0" layoutInCell="1" allowOverlap="1" wp14:anchorId="623ED5DE" wp14:editId="1F9F96B8">
            <wp:simplePos x="0" y="0"/>
            <wp:positionH relativeFrom="column">
              <wp:posOffset>4472940</wp:posOffset>
            </wp:positionH>
            <wp:positionV relativeFrom="paragraph">
              <wp:posOffset>8890</wp:posOffset>
            </wp:positionV>
            <wp:extent cx="16192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1B9">
        <w:rPr>
          <w:rFonts w:ascii="Times New Roman" w:hAnsi="Times New Roman" w:cs="Times New Roman"/>
        </w:rPr>
        <w:t>Взрослый подбирает два, схожих по одному признаку, предмета (например: мяч и воздушный шар). Один из них (шар) он располагает в комнате так, чтобы он легко попадал в поле зрения ребенка. Второй предмет (мяч) держит в руках. Перед тем, как предложить ребенку поиск, взрослый спрашивает, как называется предмет у него в руках, и просит назвать его признаки (круглый, большой). Далее взрослый сообщает, что у этого предмета есть "брат", он находится здесь и они похожи, и предлагает найти похожий предмет. Задание считается выполненным только, если ребенок нашел предмет и объяснил сходство.</w:t>
      </w:r>
      <w:r w:rsidRPr="00AC71B9">
        <w:rPr>
          <w:rFonts w:ascii="Times New Roman" w:hAnsi="Times New Roman" w:cs="Times New Roman"/>
        </w:rPr>
        <w:tab/>
        <w:t xml:space="preserve"> </w:t>
      </w:r>
    </w:p>
    <w:p w:rsidR="001C77E3" w:rsidRPr="00AC71B9" w:rsidRDefault="001C77E3" w:rsidP="001C77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C71B9">
        <w:rPr>
          <w:rFonts w:ascii="Times New Roman" w:hAnsi="Times New Roman" w:cs="Times New Roman"/>
          <w:b/>
        </w:rPr>
        <w:t>"Как достать конфету"</w:t>
      </w:r>
    </w:p>
    <w:p w:rsidR="001C77E3" w:rsidRPr="00AC71B9" w:rsidRDefault="001C77E3" w:rsidP="001C77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1B9">
        <w:rPr>
          <w:rFonts w:ascii="Times New Roman" w:hAnsi="Times New Roman" w:cs="Times New Roman"/>
        </w:rPr>
        <w:t>Игра предлагается ребенку не как издевка над его беспомощностью, а как испытание его находчивости и ловкости!</w:t>
      </w:r>
    </w:p>
    <w:p w:rsidR="001C77E3" w:rsidRPr="00AC71B9" w:rsidRDefault="001C77E3" w:rsidP="001C77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1B9">
        <w:rPr>
          <w:rFonts w:ascii="Times New Roman" w:hAnsi="Times New Roman" w:cs="Times New Roman"/>
        </w:rPr>
        <w:t>Для игры необходимо расположить конфету или другое лакомство так, чтобы ребенок хорошо видел ее, но в силу своего роста не мог ее достать. Взрослый предлагает попробовать достать конфету, используя различные подручные предметы из окружающей обстановки и выражает свою готовность помогать ребенку физическими действиями (поднести, пододвинуть и т.д.), но не называть прямого способа решения задачи. Хорошим результатом будет, как можно большее число предложенных ребенком вариантов.</w:t>
      </w:r>
    </w:p>
    <w:p w:rsidR="001C77E3" w:rsidRPr="001C77E3" w:rsidRDefault="001C77E3" w:rsidP="001C77E3">
      <w:pPr>
        <w:jc w:val="right"/>
        <w:rPr>
          <w:rFonts w:ascii="Times New Roman" w:hAnsi="Times New Roman" w:cs="Times New Roman"/>
          <w:b/>
        </w:rPr>
      </w:pPr>
      <w:r w:rsidRPr="00AC71B9">
        <w:rPr>
          <w:rFonts w:ascii="Times New Roman" w:hAnsi="Times New Roman" w:cs="Times New Roman"/>
          <w:b/>
        </w:rPr>
        <w:t>ИЗО-педагог Анисимова С.Ю</w:t>
      </w:r>
      <w:r>
        <w:rPr>
          <w:rFonts w:ascii="Times New Roman" w:hAnsi="Times New Roman" w:cs="Times New Roman"/>
          <w:b/>
        </w:rPr>
        <w:t>.</w:t>
      </w:r>
    </w:p>
    <w:sectPr w:rsidR="001C77E3" w:rsidRPr="001C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330" w:rsidRDefault="00476330" w:rsidP="00EE341C">
      <w:pPr>
        <w:spacing w:after="0" w:line="240" w:lineRule="auto"/>
      </w:pPr>
      <w:r>
        <w:separator/>
      </w:r>
    </w:p>
  </w:endnote>
  <w:endnote w:type="continuationSeparator" w:id="0">
    <w:p w:rsidR="00476330" w:rsidRDefault="00476330" w:rsidP="00EE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330" w:rsidRDefault="00476330" w:rsidP="00EE341C">
      <w:pPr>
        <w:spacing w:after="0" w:line="240" w:lineRule="auto"/>
      </w:pPr>
      <w:r>
        <w:separator/>
      </w:r>
    </w:p>
  </w:footnote>
  <w:footnote w:type="continuationSeparator" w:id="0">
    <w:p w:rsidR="00476330" w:rsidRDefault="00476330" w:rsidP="00EE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4pt;height:11.4pt" o:bullet="t">
        <v:imagedata r:id="rId1" o:title="mso64C0"/>
      </v:shape>
    </w:pict>
  </w:numPicBullet>
  <w:abstractNum w:abstractNumId="0" w15:restartNumberingAfterBreak="0">
    <w:nsid w:val="04AA175D"/>
    <w:multiLevelType w:val="hybridMultilevel"/>
    <w:tmpl w:val="097670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14E2B"/>
    <w:multiLevelType w:val="hybridMultilevel"/>
    <w:tmpl w:val="208E3B7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AA0BF4"/>
    <w:multiLevelType w:val="hybridMultilevel"/>
    <w:tmpl w:val="5DC6CB1C"/>
    <w:lvl w:ilvl="0" w:tplc="FFD2B2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735C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485146"/>
    <w:multiLevelType w:val="multilevel"/>
    <w:tmpl w:val="3F6E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7A0CBE"/>
    <w:multiLevelType w:val="hybridMultilevel"/>
    <w:tmpl w:val="16BC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31583"/>
    <w:multiLevelType w:val="multilevel"/>
    <w:tmpl w:val="D7BE14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FC4DD2"/>
    <w:multiLevelType w:val="hybridMultilevel"/>
    <w:tmpl w:val="57942C12"/>
    <w:lvl w:ilvl="0" w:tplc="FFD2B2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05208"/>
    <w:multiLevelType w:val="multilevel"/>
    <w:tmpl w:val="DDF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1C"/>
    <w:rsid w:val="0005214A"/>
    <w:rsid w:val="000B1356"/>
    <w:rsid w:val="000B6FA0"/>
    <w:rsid w:val="000C1B3D"/>
    <w:rsid w:val="000E6E45"/>
    <w:rsid w:val="00103CF3"/>
    <w:rsid w:val="00104248"/>
    <w:rsid w:val="001A1194"/>
    <w:rsid w:val="001C3E61"/>
    <w:rsid w:val="001C77E3"/>
    <w:rsid w:val="001E2DE0"/>
    <w:rsid w:val="00297369"/>
    <w:rsid w:val="00297C87"/>
    <w:rsid w:val="00362E0B"/>
    <w:rsid w:val="00376112"/>
    <w:rsid w:val="003A4341"/>
    <w:rsid w:val="003D733E"/>
    <w:rsid w:val="00476330"/>
    <w:rsid w:val="005441F6"/>
    <w:rsid w:val="006149BA"/>
    <w:rsid w:val="00625245"/>
    <w:rsid w:val="00632069"/>
    <w:rsid w:val="00692DFE"/>
    <w:rsid w:val="006A7E3E"/>
    <w:rsid w:val="006D3775"/>
    <w:rsid w:val="00760584"/>
    <w:rsid w:val="0076428C"/>
    <w:rsid w:val="007A0AB6"/>
    <w:rsid w:val="007A27F2"/>
    <w:rsid w:val="007D0F03"/>
    <w:rsid w:val="007F0240"/>
    <w:rsid w:val="007F24C3"/>
    <w:rsid w:val="00813273"/>
    <w:rsid w:val="00854DA7"/>
    <w:rsid w:val="008A773F"/>
    <w:rsid w:val="008C6EF9"/>
    <w:rsid w:val="008F6490"/>
    <w:rsid w:val="0098643D"/>
    <w:rsid w:val="009B32E5"/>
    <w:rsid w:val="009B56D7"/>
    <w:rsid w:val="009F6946"/>
    <w:rsid w:val="00A23CE5"/>
    <w:rsid w:val="00AB1297"/>
    <w:rsid w:val="00AD730A"/>
    <w:rsid w:val="00B66EB4"/>
    <w:rsid w:val="00BA00EB"/>
    <w:rsid w:val="00C047C1"/>
    <w:rsid w:val="00C1147A"/>
    <w:rsid w:val="00C71461"/>
    <w:rsid w:val="00CB05F2"/>
    <w:rsid w:val="00CB684B"/>
    <w:rsid w:val="00CF5E4C"/>
    <w:rsid w:val="00D01F05"/>
    <w:rsid w:val="00D02462"/>
    <w:rsid w:val="00D14767"/>
    <w:rsid w:val="00D271B7"/>
    <w:rsid w:val="00D87036"/>
    <w:rsid w:val="00E058BF"/>
    <w:rsid w:val="00E20013"/>
    <w:rsid w:val="00E34FF1"/>
    <w:rsid w:val="00E84384"/>
    <w:rsid w:val="00EE341C"/>
    <w:rsid w:val="00EE3A88"/>
    <w:rsid w:val="00EF4E29"/>
    <w:rsid w:val="00F54762"/>
    <w:rsid w:val="00F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DBAF"/>
  <w15:chartTrackingRefBased/>
  <w15:docId w15:val="{04D9A4A5-365C-40E5-8A57-B5B75C8E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41C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1C7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4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E3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341C"/>
  </w:style>
  <w:style w:type="paragraph" w:styleId="a6">
    <w:name w:val="footer"/>
    <w:basedOn w:val="a"/>
    <w:link w:val="a7"/>
    <w:uiPriority w:val="99"/>
    <w:unhideWhenUsed/>
    <w:rsid w:val="00EE3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341C"/>
  </w:style>
  <w:style w:type="paragraph" w:styleId="a8">
    <w:name w:val="Normal (Web)"/>
    <w:basedOn w:val="a"/>
    <w:uiPriority w:val="99"/>
    <w:unhideWhenUsed/>
    <w:rsid w:val="0063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D733E"/>
    <w:rPr>
      <w:b/>
      <w:bCs/>
    </w:rPr>
  </w:style>
  <w:style w:type="paragraph" w:styleId="aa">
    <w:name w:val="List Paragraph"/>
    <w:basedOn w:val="a"/>
    <w:uiPriority w:val="34"/>
    <w:qFormat/>
    <w:rsid w:val="00D02462"/>
    <w:pPr>
      <w:ind w:left="720"/>
      <w:contextualSpacing/>
    </w:pPr>
  </w:style>
  <w:style w:type="paragraph" w:styleId="ab">
    <w:name w:val="No Spacing"/>
    <w:uiPriority w:val="1"/>
    <w:qFormat/>
    <w:rsid w:val="0081327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13273"/>
  </w:style>
  <w:style w:type="paragraph" w:styleId="ac">
    <w:name w:val="Balloon Text"/>
    <w:basedOn w:val="a"/>
    <w:link w:val="ad"/>
    <w:uiPriority w:val="99"/>
    <w:semiHidden/>
    <w:unhideWhenUsed/>
    <w:rsid w:val="00D8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703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C77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9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://www.kanal-o.ru/news/924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6.png"/><Relationship Id="rId10" Type="http://schemas.openxmlformats.org/officeDocument/2006/relationships/image" Target="media/image5.jpeg"/><Relationship Id="rId19" Type="http://schemas.openxmlformats.org/officeDocument/2006/relationships/hyperlink" Target="http://www.kanal-o.ru/parents/1004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Maxim Kashtanov</cp:lastModifiedBy>
  <cp:revision>3</cp:revision>
  <cp:lastPrinted>2020-09-08T17:43:00Z</cp:lastPrinted>
  <dcterms:created xsi:type="dcterms:W3CDTF">2022-01-11T09:22:00Z</dcterms:created>
  <dcterms:modified xsi:type="dcterms:W3CDTF">2022-01-16T16:17:00Z</dcterms:modified>
</cp:coreProperties>
</file>