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175A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Консультация для воспитателей</w:t>
      </w:r>
    </w:p>
    <w:p w14:paraId="4843C28B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тему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A8B2915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«Ребёнок и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14:paraId="77B3FB9E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Чудо нетрадиционной техники рисования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14:paraId="4EC8D94E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Младший дошкольный возраст</w:t>
      </w:r>
    </w:p>
    <w:p w14:paraId="0A455763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 : Анисимова С. Ю.</w:t>
      </w:r>
    </w:p>
    <w:p w14:paraId="21362079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Ярославль, 2020</w:t>
      </w:r>
    </w:p>
    <w:p w14:paraId="34887B94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Интерес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рисованию</w:t>
      </w:r>
      <w:r>
        <w:rPr>
          <w:rFonts w:ascii="Arial" w:hAnsi="Arial" w:cs="Arial"/>
          <w:color w:val="111111"/>
          <w:sz w:val="27"/>
          <w:szCs w:val="27"/>
        </w:rPr>
        <w:t> у детей появляется рано. Наблюдая со стороны за взрослыми, как они действуют с ручкой, малыши проявляют активное стремление, что-нибудь выполнить без помощи взрослого. Беря карандаши, начинают водить по бумаге, обоям, книгам. Но, не все так просто, рука не слушается, пальцы выводят лишь не понятные каракули. К сожалению, мама отругала малыша, а не лучше ли сесть вдвоем и продолжить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рисовать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" Точка-точка, запятая, вышла рожица смешная". Но времени не хватает, чтобы начать хотя бы с самого элементарного. А ведь изобразительная деятельность интересна, увлекательна, необычайна богата буйством красок, и творческого воображения, фантазии. Когда у нас нет настроения,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 мы тянемся к прекрасному</w:t>
      </w:r>
      <w:r>
        <w:rPr>
          <w:rFonts w:ascii="Arial" w:hAnsi="Arial" w:cs="Arial"/>
          <w:color w:val="111111"/>
          <w:sz w:val="27"/>
          <w:szCs w:val="27"/>
        </w:rPr>
        <w:t>: рассматриваем картины разных эпох, знакомимся с неповторимыми изделиями Дымковских, Гжельских, Городецких мастеров,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любуемся тканями вышитых вручную 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бисером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</w:p>
    <w:p w14:paraId="72F9AA63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Разве это не прекрасно? Но, как не согласиться, ведь изобразительная деятельность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 это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сама жизнь. И тут на помощь родителям и неугомонным малышам приходит детский сад. Скоро научится держать карандаш, кисти, смешивать краски для получения новых цветов, узнает, чем акварель отличается от гуаши, а картины Репина от Шишкина.</w:t>
      </w:r>
    </w:p>
    <w:p w14:paraId="6F0A9F0F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прошли первые занятия по приобщению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к прекрасному</w:t>
      </w:r>
      <w:r>
        <w:rPr>
          <w:rFonts w:ascii="Arial" w:hAnsi="Arial" w:cs="Arial"/>
          <w:color w:val="111111"/>
          <w:sz w:val="27"/>
          <w:szCs w:val="27"/>
        </w:rPr>
        <w:t>, сколько интересного и нового узнали, а сколько положительных эмоций и чувства радости, удивления они вызывают уже ни у одного поколения. И не стоит забывать о том, что занятия, направлены на развитие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дошколят</w:t>
      </w:r>
      <w:r>
        <w:rPr>
          <w:rFonts w:ascii="Arial" w:hAnsi="Arial" w:cs="Arial"/>
          <w:color w:val="111111"/>
          <w:sz w:val="27"/>
          <w:szCs w:val="27"/>
        </w:rPr>
        <w:t xml:space="preserve"> художественно - творческих способностей. А художественное творчество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 это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деятельность, в результате которой дети создают что-то новое, оригинальное, интересное, проявляя все свое воображение, реализуя свой ни как у всех замысел, где самостоятельно находят средства для их воплощения. Также,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занятиях у детей формируются навыки культуры трудовой деятельности</w:t>
      </w:r>
      <w:r>
        <w:rPr>
          <w:rFonts w:ascii="Arial" w:hAnsi="Arial" w:cs="Arial"/>
          <w:color w:val="111111"/>
          <w:sz w:val="27"/>
          <w:szCs w:val="27"/>
        </w:rPr>
        <w:t>: планирование будущего рисунка, самоконтроль за своими действиями, стремление достичь качественных результатов, способности к преодолению трудностей.</w:t>
      </w:r>
    </w:p>
    <w:p w14:paraId="0584EF79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а так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дошколята большие выдумщики</w:t>
      </w:r>
      <w:r>
        <w:rPr>
          <w:rFonts w:ascii="Arial" w:hAnsi="Arial" w:cs="Arial"/>
          <w:color w:val="111111"/>
          <w:sz w:val="27"/>
          <w:szCs w:val="27"/>
        </w:rPr>
        <w:t>, самое время познакомить их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нетрадиционными способами рисования</w:t>
      </w:r>
      <w:r>
        <w:rPr>
          <w:rFonts w:ascii="Arial" w:hAnsi="Arial" w:cs="Arial"/>
          <w:color w:val="111111"/>
          <w:sz w:val="27"/>
          <w:szCs w:val="27"/>
        </w:rPr>
        <w:t>. И нам взрослым будет интересно познать, что - то новое, 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дошколятам тем более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7E3B385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Занятия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нетрадиционной технике</w:t>
      </w:r>
      <w:r>
        <w:rPr>
          <w:rFonts w:ascii="Arial" w:hAnsi="Arial" w:cs="Arial"/>
          <w:color w:val="111111"/>
          <w:sz w:val="27"/>
          <w:szCs w:val="27"/>
        </w:rPr>
        <w:t> изобразительного искусства в</w:t>
      </w:r>
    </w:p>
    <w:p w14:paraId="556AE8DB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детских садах, уже стали традиционными. Эти необычайные методы, художественные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техники</w:t>
      </w:r>
      <w:r>
        <w:rPr>
          <w:rFonts w:ascii="Arial" w:hAnsi="Arial" w:cs="Arial"/>
          <w:color w:val="111111"/>
          <w:sz w:val="27"/>
          <w:szCs w:val="27"/>
        </w:rPr>
        <w:t> изучены и апробированы в работе с детьми. Экспериментально проверена их эффективность для создания выразительных образов, т. е. для проявления и развития детской одаренности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173F6D9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"Рано - рано поутру петушок пропел ку-ка-ре-ку", "медузы на дне океана затеяли игру" "кисти рябины", "ножки бежали по дорожке" и это все, при помощи ладошек можно реализовать в мечту.</w:t>
      </w:r>
    </w:p>
    <w:p w14:paraId="58D19BC7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сколько дома не нужных вещей, вот щетка зубная, огарок свечи, тушь, моток ниток, пенопласт, монетки, и все это может нам пригодиться для работы. Выехали с семьей в лес, что здесь может нас заинтересовать? Шишки на ели, трава, листочки, иголки, камушки, палочки.</w:t>
      </w:r>
    </w:p>
    <w:p w14:paraId="7C51FCEE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Опыт работы свидетельствует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</w:t>
      </w:r>
      <w:r>
        <w:rPr>
          <w:rFonts w:ascii="Arial" w:hAnsi="Arial" w:cs="Arial"/>
          <w:color w:val="111111"/>
          <w:sz w:val="27"/>
          <w:szCs w:val="27"/>
        </w:rPr>
        <w:t> необычайными материалами и оригинальными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техниками</w:t>
      </w:r>
      <w:r>
        <w:rPr>
          <w:rFonts w:ascii="Arial" w:hAnsi="Arial" w:cs="Arial"/>
          <w:color w:val="111111"/>
          <w:sz w:val="27"/>
          <w:szCs w:val="27"/>
        </w:rPr>
        <w:t xml:space="preserve"> позволяет детям ощутить не забываемые, положительные эмоции. А эмоции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- это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процесс, и результат практической деятельности и художественного творчества.</w:t>
      </w:r>
    </w:p>
    <w:p w14:paraId="70612162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 а по эмоциям можно судить о том, что в данный момент творится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 на душе</w:t>
      </w:r>
      <w:r>
        <w:rPr>
          <w:rFonts w:ascii="Arial" w:hAnsi="Arial" w:cs="Arial"/>
          <w:color w:val="111111"/>
          <w:sz w:val="27"/>
          <w:szCs w:val="27"/>
        </w:rPr>
        <w:t>, какое у него настроение, что его радует, а что, огорчает.</w:t>
      </w:r>
    </w:p>
    <w:p w14:paraId="594A8E3B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нетрадиционных техник рисования подметили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C3F615A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Овладение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нетрадиционными способами рисования</w:t>
      </w:r>
      <w:r>
        <w:rPr>
          <w:rFonts w:ascii="Arial" w:hAnsi="Arial" w:cs="Arial"/>
          <w:color w:val="111111"/>
          <w:sz w:val="27"/>
          <w:szCs w:val="27"/>
        </w:rPr>
        <w:t> позволяют детям самостоятельно решать многие изобразительные задачи.</w:t>
      </w:r>
    </w:p>
    <w:p w14:paraId="46866D19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Развивает пространственное мышление.</w:t>
      </w:r>
    </w:p>
    <w:p w14:paraId="2E1422C9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Учит детей свободно выражать свой замысел.</w:t>
      </w:r>
    </w:p>
    <w:p w14:paraId="55875687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Побуждает детей к творческим поискам и решениям.</w:t>
      </w:r>
    </w:p>
    <w:p w14:paraId="440F6D42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Учит детей работать с разнообразным материалом.</w:t>
      </w:r>
    </w:p>
    <w:p w14:paraId="1EDF4C41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Развивает чувство композиции, ритма, колорита,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цветовосприятия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14:paraId="777D13D4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Развивает творческие способности.</w:t>
      </w:r>
    </w:p>
    <w:p w14:paraId="146EB164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Развивает уверенность в собственных силах.</w:t>
      </w:r>
    </w:p>
    <w:p w14:paraId="75980917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Развивает навыки мелких движений пальцев, кисти рук.</w:t>
      </w:r>
    </w:p>
    <w:p w14:paraId="64A1A74C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Развивает чувство фактурности и объемности.</w:t>
      </w:r>
    </w:p>
    <w:p w14:paraId="289BF6D6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Способствует формированию положительных черт характера как аккуратность, трудолюбие, самостоятельность, активность, усидчивость.</w:t>
      </w:r>
    </w:p>
    <w:p w14:paraId="02593C9F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12. Развивает воображение, полет фантазии.</w:t>
      </w:r>
    </w:p>
    <w:p w14:paraId="3477612D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Во время работы дети получают эстетическое удовлетворение.</w:t>
      </w:r>
    </w:p>
    <w:p w14:paraId="62D7C4C7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работаю в детском саду более 30 лет и наблюдаю, как меняется содержание и задачи изобразительной деятельности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7"/>
          <w:szCs w:val="27"/>
        </w:rPr>
        <w:t>. Раньше, когда только начинала свою педагогическую деятельность, мы сами того не понимая, ограничивали проявление творческих способностей детей, ставя их в рамки “образца” и “показа” приемов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</w:t>
      </w:r>
      <w:r>
        <w:rPr>
          <w:rFonts w:ascii="Arial" w:hAnsi="Arial" w:cs="Arial"/>
          <w:color w:val="111111"/>
          <w:sz w:val="27"/>
          <w:szCs w:val="27"/>
        </w:rPr>
        <w:t> и их последовательности. Теперь же, используя новые и довольно интересные программы 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педтехнологии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стараемся не навязывать детям свою точку зрения на окружающий мир и даем им возможность самовыражения, реализации своего творческого потенциала.</w:t>
      </w:r>
    </w:p>
    <w:p w14:paraId="0AA4F770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своей работе я попробовала многие способы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нетрадиционной техники рисования</w:t>
      </w:r>
      <w:r>
        <w:rPr>
          <w:rFonts w:ascii="Arial" w:hAnsi="Arial" w:cs="Arial"/>
          <w:color w:val="111111"/>
          <w:sz w:val="27"/>
          <w:szCs w:val="27"/>
        </w:rPr>
        <w:t>, и все они пришлись по душе мне и детям.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5B541CD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“Пальчиковое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рисование” – “Цыплята”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«Снеговик»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«Ягодки»</w:t>
      </w:r>
    </w:p>
    <w:p w14:paraId="45AA4591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 жесткой кистью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«Ёжики в траве»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«Одуванчики»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«Любимые зверюшки»</w:t>
      </w:r>
    </w:p>
    <w:p w14:paraId="303B9B53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Печатаем листьями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«Осенний лес»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«Букет»</w:t>
      </w:r>
    </w:p>
    <w:p w14:paraId="79C29C36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 по сырому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«Горы»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«Огонь»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«Цветы»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«Салют»</w:t>
      </w:r>
    </w:p>
    <w:p w14:paraId="39EFB463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Рисуем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штампиками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«Красивая салфетка»</w:t>
      </w:r>
    </w:p>
    <w:p w14:paraId="3BE7FBAD" w14:textId="77777777" w:rsidR="005C50BE" w:rsidRDefault="005C50BE" w:rsidP="005C50B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Тампонирование” – “Зайки белые сидят”</w:t>
      </w:r>
    </w:p>
    <w:p w14:paraId="4DAF0126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 зубной щеткой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«Елочки»</w:t>
      </w:r>
    </w:p>
    <w:p w14:paraId="4DCBFED2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“Печать от руки” – “Птица – Зима”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«Солнышко»</w:t>
      </w:r>
    </w:p>
    <w:p w14:paraId="25FBAD56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 нитками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(монотипия)</w:t>
      </w:r>
      <w:r>
        <w:rPr>
          <w:rFonts w:ascii="Arial" w:hAnsi="Arial" w:cs="Arial"/>
          <w:color w:val="111111"/>
          <w:sz w:val="27"/>
          <w:szCs w:val="27"/>
        </w:rPr>
        <w:t> 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«Узоры на окнах»</w:t>
      </w:r>
    </w:p>
    <w:p w14:paraId="43357710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“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Рисование</w:t>
      </w:r>
      <w:r>
        <w:rPr>
          <w:rFonts w:ascii="Arial" w:hAnsi="Arial" w:cs="Arial"/>
          <w:color w:val="111111"/>
          <w:sz w:val="27"/>
          <w:szCs w:val="27"/>
        </w:rPr>
        <w:t> свечой” – “Картинки-загадки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”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маленькой тонкой свечкой, можно церковной, рисуем на белом листе, а затем тонируем лист краской любого цвета – на цветном фоне картинка проявляется.</w:t>
      </w:r>
    </w:p>
    <w:p w14:paraId="75256AD7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“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Кляксография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”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«Цветущее дерево»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«Сегодня мы – волшебники»</w:t>
      </w:r>
    </w:p>
    <w:p w14:paraId="3780A5A1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рассмотрела только несколько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</w:t>
      </w:r>
      <w:r>
        <w:rPr>
          <w:rFonts w:ascii="Arial" w:hAnsi="Arial" w:cs="Arial"/>
          <w:color w:val="111111"/>
          <w:sz w:val="27"/>
          <w:szCs w:val="27"/>
        </w:rPr>
        <w:t>, которые легко усваивают дети раннего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возраста</w:t>
      </w:r>
      <w:r>
        <w:rPr>
          <w:rFonts w:ascii="Arial" w:hAnsi="Arial" w:cs="Arial"/>
          <w:color w:val="111111"/>
          <w:sz w:val="27"/>
          <w:szCs w:val="27"/>
        </w:rPr>
        <w:t>. Разговор о художественных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техниках</w:t>
      </w:r>
      <w:r>
        <w:rPr>
          <w:rFonts w:ascii="Arial" w:hAnsi="Arial" w:cs="Arial"/>
          <w:color w:val="111111"/>
          <w:sz w:val="27"/>
          <w:szCs w:val="27"/>
        </w:rPr>
        <w:t> длительный и многогранный. Овладение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техникой</w:t>
      </w:r>
      <w:r>
        <w:rPr>
          <w:rFonts w:ascii="Arial" w:hAnsi="Arial" w:cs="Arial"/>
          <w:color w:val="111111"/>
          <w:sz w:val="27"/>
          <w:szCs w:val="27"/>
        </w:rPr>
        <w:t xml:space="preserve"> должно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быть с одной стороны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целенаправленным, т. е. дети должны иметь четкие представления о выразительных возможностях той или иной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техники</w:t>
      </w:r>
      <w:r>
        <w:rPr>
          <w:rFonts w:ascii="Arial" w:hAnsi="Arial" w:cs="Arial"/>
          <w:color w:val="111111"/>
          <w:sz w:val="27"/>
          <w:szCs w:val="27"/>
        </w:rPr>
        <w:t>. С другой стороны – обучение не следует превращать в систему инструкций и установок. Обучение художественным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техникам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предполагает наличие двух компонентов</w:t>
      </w:r>
      <w:r>
        <w:rPr>
          <w:rFonts w:ascii="Arial" w:hAnsi="Arial" w:cs="Arial"/>
          <w:color w:val="111111"/>
          <w:sz w:val="27"/>
          <w:szCs w:val="27"/>
        </w:rPr>
        <w:t>: целенаправленности и элемента спонтанности, творческой непредсказуемости.</w:t>
      </w:r>
    </w:p>
    <w:p w14:paraId="5D5EDE23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стоит ждать, когда тот или иной способ изображения откроет сам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>. Задача педагога – стимулировать интерес, предлагать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технику</w:t>
      </w:r>
      <w:r>
        <w:rPr>
          <w:rFonts w:ascii="Arial" w:hAnsi="Arial" w:cs="Arial"/>
          <w:color w:val="111111"/>
          <w:sz w:val="27"/>
          <w:szCs w:val="27"/>
        </w:rPr>
        <w:t> сначала экспериментально. Только после этого при создании образа следует знакомить с вариантами конкретной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техники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B7CDDF4" w14:textId="77777777" w:rsidR="005C50BE" w:rsidRDefault="005C50BE" w:rsidP="005C50B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Важно научить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> творчески преобразовывать ее специфические особенности для получения оригинального рисунка. И чем раньше это сделать, тем эффективнее он сможет пользоваться приобретенным опытом в своей деятельности. Само по себе новообразование не возникает. Нужны условия. Поэтому здесь очень важна активная деятельность взрослого, именно он обеспечивает многосторонний процесс обучения.</w:t>
      </w:r>
    </w:p>
    <w:p w14:paraId="09F8F59E" w14:textId="77777777" w:rsidR="00857C26" w:rsidRDefault="00857C26"/>
    <w:sectPr w:rsidR="0085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BE"/>
    <w:rsid w:val="005C50BE"/>
    <w:rsid w:val="0085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21A8"/>
  <w15:chartTrackingRefBased/>
  <w15:docId w15:val="{0B8D2942-E5B0-4358-A5A4-F448DADA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2022-10-10T10:25:00Z</dcterms:created>
  <dcterms:modified xsi:type="dcterms:W3CDTF">2022-10-10T10:26:00Z</dcterms:modified>
</cp:coreProperties>
</file>