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54" w:rsidRDefault="00606B54" w:rsidP="005C49C7">
      <w:pPr>
        <w:spacing w:after="0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</w:p>
    <w:p w:rsidR="00CF1AC8" w:rsidRDefault="00CF1AC8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  <w:t>Консультация для родителей</w:t>
      </w:r>
    </w:p>
    <w:p w:rsidR="00606B54" w:rsidRDefault="00CF1AC8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  <w:t xml:space="preserve"> «</w:t>
      </w:r>
      <w:r w:rsidR="00606B54" w:rsidRPr="00606B54"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  <w:t>Игры для развития речевого дыхания</w:t>
      </w:r>
      <w:r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  <w:t>»</w:t>
      </w:r>
    </w:p>
    <w:p w:rsidR="00CF1AC8" w:rsidRDefault="00CF1AC8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</w:p>
    <w:p w:rsidR="00CF1AC8" w:rsidRPr="00CF1AC8" w:rsidRDefault="00CF1AC8" w:rsidP="00CF1AC8">
      <w:pPr>
        <w:spacing w:after="0"/>
        <w:jc w:val="right"/>
        <w:rPr>
          <w:rFonts w:ascii="Times New Roman" w:hAnsi="Times New Roman" w:cs="Times New Roman"/>
          <w:i/>
          <w:color w:val="1A1A1A" w:themeColor="background1" w:themeShade="1A"/>
          <w:sz w:val="32"/>
          <w:szCs w:val="28"/>
        </w:rPr>
      </w:pPr>
      <w:r w:rsidRPr="00CF1AC8">
        <w:rPr>
          <w:rFonts w:ascii="Times New Roman" w:hAnsi="Times New Roman" w:cs="Times New Roman"/>
          <w:i/>
          <w:color w:val="1A1A1A" w:themeColor="background1" w:themeShade="1A"/>
          <w:sz w:val="32"/>
          <w:szCs w:val="28"/>
        </w:rPr>
        <w:t>Учитель-логопед Ященко Н.А.</w:t>
      </w:r>
    </w:p>
    <w:p w:rsidR="00CF1AC8" w:rsidRPr="00606B54" w:rsidRDefault="00CF1AC8" w:rsidP="00CF1AC8">
      <w:pPr>
        <w:spacing w:after="0"/>
        <w:jc w:val="right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Правильное дыхание - одно из важнейших компонентов в развитии речи детей дошкольного возраста. Оно влияет на звукопроизношение, артикуляцию и развитие голоса.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Дыхание – это физиологический процесс, включающий в себя две фазы – вдох и выдох. Послушайте, как дышит ваш ребенок, не затруднено ли у него носовое дыхание, не приходится ли малышу держать рот открытым.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Дыхание можно разделить на два вида – речевое и неречевое.                                Неречевое дыхание состоит из вдоха и выдоха, примерно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по продолжительности. Речевое дыхание отличается от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неречевого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тем, что вдох менее продолжительный, чем выдох. Для того чтобы  можно было произнести развернутую фразу с правильной интонацией, нужно владеть и развивать речевое дыхание.</w:t>
      </w:r>
    </w:p>
    <w:p w:rsidR="00606B54" w:rsidRP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r w:rsidRPr="00606B54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Отрабатывая правильное речевое дыхание</w:t>
      </w:r>
      <w:r w:rsidR="00BA712B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,</w:t>
      </w:r>
      <w:r w:rsidRPr="00606B54"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 xml:space="preserve"> придерживайтесь следующих рекомендаций: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1.   вдох через нос, выдох осуществляется ртом;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2.   губы при выдохе немного открыты («трубочкой»);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3.   выдох должен быть продолжительный и плавный; предметы предлагаемые ребенку для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поддувания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, должны находиться на уровне рта ребенка;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4.   не поднимать плечи;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5.   не надувать щеки при выдохе;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6.   упражнение на развитие дыхания повторить не более 3-5 раз;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7.  осанка ребенка должна быть правильной (спину держать прямо, не сутулиться, не опускать плечи)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8.  проводить упражнения  по формированию правильного речевого  дыхания в игровой форме;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9. помещение предварительно проветрить перед проведением дыхательной гимнастики.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Предлагаем вашему вниманию несколько игр и упражнений, направленных на развитие речевого дыхания. </w:t>
      </w:r>
    </w:p>
    <w:p w:rsidR="00CF1AC8" w:rsidRDefault="00CF1AC8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bookmarkStart w:id="0" w:name="_GoBack"/>
      <w:bookmarkEnd w:id="0"/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lastRenderedPageBreak/>
        <w:t>«Узнай овощ, фрукт» (развитие глубокого вдоха)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Взрослый и ребенок рассматривают  и называют овощи или фрукты, лежащие на блюде. Взрослый делает надрез, а ребенок нюхает и запоминает запах овощей, фруктов. Взрослый предлагает ребенку с завязанными глазами,  понюхать и отгадать по запаху предложенный ему овощ, фрукт. 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«Шарик надуваем и сдуваем» (развитие физиологического  дыхания)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Ребенок ложится на спину на ковёр, левую руку кладет на живот, а правую на грудь. По команде взрослого ребенок вдыхает – выпячивая живот («шарик надувается»), и выдыхает – втягивая живот («шарик сдувается»).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«Буря в стакане»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Предложите ребенку сделать вдох носом и выдохнуть в трубочку, конец которой находится в стакане, наполовину наполненном водой.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«Футболисты»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Поочередно, взрослый и ребенок, дуют на ватный шарик («футбольный мячик»), стараясь  забить гол  в ворота («карандаши»). Следить, чтобы вдох производился через нос, а  выдох был  плавным и сильным, губы «трубочкой».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«Снежинка», «Листочек»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Предложите ребенку легким, длительным ротовым выдохом сдуть с ладони (на уровне рта ребенка) снежинку, листочек из бумаги.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«Бабочка», «Птичка», «Осенние листочки»</w:t>
      </w:r>
    </w:p>
    <w:p w:rsidR="00606B54" w:rsidRDefault="00606B54" w:rsidP="00606B54">
      <w:pPr>
        <w:spacing w:after="0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 уровне рта ребенка подвешены  на ниточках бумажные бабочки, птички, листочки. Предложите ребенку плавно подуть (губы «трубочкой»).</w:t>
      </w:r>
    </w:p>
    <w:p w:rsidR="00606B54" w:rsidRDefault="00606B54" w:rsidP="00606B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8"/>
          <w:szCs w:val="28"/>
        </w:rPr>
        <w:t>«Кораблики».</w:t>
      </w:r>
    </w:p>
    <w:p w:rsidR="00606B54" w:rsidRDefault="00606B54" w:rsidP="00606B54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Сделайте из бумаги кораблик, налейте в таз воды и предложите ребенку подуть на кораблик. Следите за движением кораблика, предлагая ребенку дуть  плавно, длительно.</w:t>
      </w:r>
    </w:p>
    <w:p w:rsidR="00606B54" w:rsidRDefault="00606B54" w:rsidP="00606B54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  <w:t>Желаем успехов!</w:t>
      </w:r>
    </w:p>
    <w:p w:rsidR="00606B54" w:rsidRDefault="00606B54" w:rsidP="00606B54">
      <w:pPr>
        <w:spacing w:after="0"/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28"/>
          <w:szCs w:val="28"/>
        </w:rPr>
      </w:pPr>
    </w:p>
    <w:p w:rsidR="00606B54" w:rsidRDefault="00606B54" w:rsidP="00606B54">
      <w:pPr>
        <w:shd w:val="clear" w:color="auto" w:fill="FFFFFF"/>
        <w:tabs>
          <w:tab w:val="left" w:pos="8615"/>
        </w:tabs>
        <w:spacing w:after="0"/>
        <w:rPr>
          <w:rFonts w:ascii="Calibri" w:eastAsia="Times New Roman" w:hAnsi="Calibri" w:cs="Times New Roman"/>
          <w:b/>
          <w:i/>
          <w:color w:val="000000"/>
        </w:rPr>
      </w:pPr>
      <w:r>
        <w:rPr>
          <w:rFonts w:ascii="Calibri" w:eastAsia="Times New Roman" w:hAnsi="Calibri" w:cs="Times New Roman"/>
          <w:b/>
          <w:i/>
          <w:color w:val="000000"/>
        </w:rPr>
        <w:tab/>
      </w:r>
    </w:p>
    <w:p w:rsidR="006E70E3" w:rsidRDefault="006E70E3"/>
    <w:sectPr w:rsidR="006E70E3" w:rsidSect="006E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2A0"/>
    <w:multiLevelType w:val="hybridMultilevel"/>
    <w:tmpl w:val="2940C56A"/>
    <w:lvl w:ilvl="0" w:tplc="310AA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F5714"/>
    <w:multiLevelType w:val="hybridMultilevel"/>
    <w:tmpl w:val="11F68D30"/>
    <w:lvl w:ilvl="0" w:tplc="487E5D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54"/>
    <w:rsid w:val="005C49C7"/>
    <w:rsid w:val="00606B54"/>
    <w:rsid w:val="006E70E3"/>
    <w:rsid w:val="00A645B5"/>
    <w:rsid w:val="00B978A5"/>
    <w:rsid w:val="00BA712B"/>
    <w:rsid w:val="00C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54"/>
    <w:pPr>
      <w:ind w:left="720"/>
      <w:contextualSpacing/>
    </w:pPr>
  </w:style>
  <w:style w:type="paragraph" w:customStyle="1" w:styleId="c3">
    <w:name w:val="c3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6B54"/>
  </w:style>
  <w:style w:type="character" w:customStyle="1" w:styleId="apple-converted-space">
    <w:name w:val="apple-converted-space"/>
    <w:basedOn w:val="a0"/>
    <w:rsid w:val="00606B54"/>
  </w:style>
  <w:style w:type="character" w:customStyle="1" w:styleId="c5">
    <w:name w:val="c5"/>
    <w:basedOn w:val="a0"/>
    <w:rsid w:val="00606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B54"/>
    <w:pPr>
      <w:ind w:left="720"/>
      <w:contextualSpacing/>
    </w:pPr>
  </w:style>
  <w:style w:type="paragraph" w:customStyle="1" w:styleId="c3">
    <w:name w:val="c3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0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6B54"/>
  </w:style>
  <w:style w:type="character" w:customStyle="1" w:styleId="apple-converted-space">
    <w:name w:val="apple-converted-space"/>
    <w:basedOn w:val="a0"/>
    <w:rsid w:val="00606B54"/>
  </w:style>
  <w:style w:type="character" w:customStyle="1" w:styleId="c5">
    <w:name w:val="c5"/>
    <w:basedOn w:val="a0"/>
    <w:rsid w:val="0060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175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Саня</cp:lastModifiedBy>
  <cp:revision>4</cp:revision>
  <dcterms:created xsi:type="dcterms:W3CDTF">2017-10-22T10:11:00Z</dcterms:created>
  <dcterms:modified xsi:type="dcterms:W3CDTF">2022-11-05T13:30:00Z</dcterms:modified>
</cp:coreProperties>
</file>